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43977" w14:textId="6E569B08" w:rsidR="50057070" w:rsidRDefault="50057070" w:rsidP="5B0D016A">
      <w:pPr>
        <w:spacing w:after="0"/>
      </w:pPr>
      <w:bookmarkStart w:id="0" w:name="_Hlk40370769"/>
      <w:r w:rsidRPr="5B0D016A">
        <w:rPr>
          <w:rFonts w:ascii="Arial" w:eastAsia="Arial" w:hAnsi="Arial" w:cs="Arial"/>
          <w:b/>
          <w:bCs/>
          <w:sz w:val="28"/>
          <w:szCs w:val="28"/>
        </w:rPr>
        <w:t xml:space="preserve">3GPP TSG RAN WG1 #103-e                                                           </w:t>
      </w:r>
      <w:r w:rsidR="006E53F7" w:rsidRPr="006E53F7">
        <w:rPr>
          <w:rFonts w:ascii="Arial" w:eastAsia="Arial" w:hAnsi="Arial" w:cs="Arial"/>
          <w:b/>
          <w:bCs/>
          <w:sz w:val="28"/>
          <w:szCs w:val="28"/>
        </w:rPr>
        <w:t>R1-2007944</w:t>
      </w:r>
    </w:p>
    <w:p w14:paraId="1A699248" w14:textId="283A04A9" w:rsidR="50057070" w:rsidRDefault="50057070" w:rsidP="5B0D016A">
      <w:pPr>
        <w:spacing w:after="0"/>
      </w:pPr>
      <w:r w:rsidRPr="5B0D016A">
        <w:rPr>
          <w:rFonts w:ascii="Arial" w:eastAsia="Arial" w:hAnsi="Arial" w:cs="Arial"/>
          <w:b/>
          <w:bCs/>
          <w:sz w:val="28"/>
          <w:szCs w:val="28"/>
        </w:rPr>
        <w:t>e-Meeting, October 26</w:t>
      </w:r>
      <w:r w:rsidRPr="5B0D016A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B0D016A">
        <w:rPr>
          <w:rFonts w:ascii="Arial" w:eastAsia="Arial" w:hAnsi="Arial" w:cs="Arial"/>
          <w:b/>
          <w:bCs/>
          <w:sz w:val="28"/>
          <w:szCs w:val="28"/>
        </w:rPr>
        <w:t xml:space="preserve"> – November 13</w:t>
      </w:r>
      <w:r w:rsidRPr="5B0D016A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B0D016A">
        <w:rPr>
          <w:rFonts w:ascii="Arial" w:eastAsia="Arial" w:hAnsi="Arial" w:cs="Arial"/>
          <w:b/>
          <w:bCs/>
          <w:sz w:val="28"/>
          <w:szCs w:val="28"/>
        </w:rPr>
        <w:t>, 2020</w:t>
      </w:r>
    </w:p>
    <w:p w14:paraId="70A71908" w14:textId="70A2B84F" w:rsidR="55B7254E" w:rsidRDefault="55B7254E" w:rsidP="55B7254E">
      <w:pPr>
        <w:spacing w:after="0"/>
        <w:ind w:left="1988" w:hanging="1988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2B21EC1" w14:textId="77777777" w:rsidR="00FD7FCE" w:rsidRPr="00543352" w:rsidRDefault="00FD7FCE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  <w:bookmarkStart w:id="1" w:name="_GoBack"/>
      <w:bookmarkEnd w:id="1"/>
    </w:p>
    <w:p w14:paraId="71F8DF15" w14:textId="03A38070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061823">
        <w:rPr>
          <w:rFonts w:ascii="Arial" w:hAnsi="Arial" w:cs="Arial"/>
          <w:b/>
          <w:sz w:val="24"/>
          <w:lang w:val="en-US"/>
        </w:rPr>
        <w:t>Intel Corporation</w:t>
      </w:r>
    </w:p>
    <w:p w14:paraId="04CA120B" w14:textId="2401F17D" w:rsidR="004F227C" w:rsidRDefault="005972C9" w:rsidP="004F227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FD7FCE" w:rsidRPr="00FD7FCE">
        <w:rPr>
          <w:rFonts w:ascii="Arial" w:hAnsi="Arial" w:cs="Arial"/>
          <w:b/>
          <w:sz w:val="24"/>
          <w:lang w:val="en-US"/>
        </w:rPr>
        <w:t xml:space="preserve">Remaining </w:t>
      </w:r>
      <w:r w:rsidR="00FD7FCE">
        <w:rPr>
          <w:rFonts w:ascii="Arial" w:hAnsi="Arial" w:cs="Arial"/>
          <w:b/>
          <w:sz w:val="24"/>
          <w:lang w:val="en-US"/>
        </w:rPr>
        <w:t>D</w:t>
      </w:r>
      <w:r w:rsidR="00FD7FCE" w:rsidRPr="00FD7FCE">
        <w:rPr>
          <w:rFonts w:ascii="Arial" w:hAnsi="Arial" w:cs="Arial"/>
          <w:b/>
          <w:sz w:val="24"/>
          <w:lang w:val="en-US"/>
        </w:rPr>
        <w:t>etails o</w:t>
      </w:r>
      <w:r w:rsidR="004F227C">
        <w:rPr>
          <w:rFonts w:ascii="Arial" w:hAnsi="Arial" w:cs="Arial"/>
          <w:b/>
          <w:sz w:val="24"/>
          <w:lang w:val="en-US"/>
        </w:rPr>
        <w:t xml:space="preserve">f </w:t>
      </w:r>
      <w:r w:rsidR="00064E95">
        <w:rPr>
          <w:rFonts w:ascii="Arial" w:hAnsi="Arial" w:cs="Arial"/>
          <w:b/>
          <w:sz w:val="24"/>
          <w:lang w:val="en-US"/>
        </w:rPr>
        <w:t>E</w:t>
      </w:r>
      <w:r w:rsidR="00064E95" w:rsidRPr="00FD7FCE">
        <w:rPr>
          <w:rFonts w:ascii="Arial" w:hAnsi="Arial" w:cs="Arial"/>
          <w:b/>
          <w:sz w:val="24"/>
          <w:lang w:val="en-US"/>
        </w:rPr>
        <w:t>valuation</w:t>
      </w:r>
      <w:r w:rsidR="00064E95">
        <w:rPr>
          <w:rFonts w:ascii="Arial" w:hAnsi="Arial" w:cs="Arial"/>
          <w:b/>
          <w:sz w:val="24"/>
          <w:lang w:val="en-US"/>
        </w:rPr>
        <w:t xml:space="preserve"> Methodology</w:t>
      </w:r>
      <w:r w:rsidR="00064E95" w:rsidRPr="00FD7FCE">
        <w:rPr>
          <w:rFonts w:ascii="Arial" w:hAnsi="Arial" w:cs="Arial"/>
          <w:b/>
          <w:sz w:val="24"/>
          <w:lang w:val="en-US"/>
        </w:rPr>
        <w:t xml:space="preserve"> </w:t>
      </w:r>
      <w:r w:rsidR="00064E95">
        <w:rPr>
          <w:rFonts w:ascii="Arial" w:hAnsi="Arial" w:cs="Arial"/>
          <w:b/>
          <w:sz w:val="24"/>
          <w:lang w:val="en-US"/>
        </w:rPr>
        <w:t xml:space="preserve">for </w:t>
      </w:r>
      <w:r w:rsidR="00FD7FCE" w:rsidRPr="00FD7FCE">
        <w:rPr>
          <w:rFonts w:ascii="Arial" w:hAnsi="Arial" w:cs="Arial"/>
          <w:b/>
          <w:sz w:val="24"/>
          <w:lang w:val="en-US"/>
        </w:rPr>
        <w:t xml:space="preserve">NR </w:t>
      </w:r>
      <w:r w:rsidR="00FD7FCE">
        <w:rPr>
          <w:rFonts w:ascii="Arial" w:hAnsi="Arial" w:cs="Arial"/>
          <w:b/>
          <w:sz w:val="24"/>
          <w:lang w:val="en-US"/>
        </w:rPr>
        <w:t>P</w:t>
      </w:r>
      <w:r w:rsidR="00FD7FCE" w:rsidRPr="00FD7FCE">
        <w:rPr>
          <w:rFonts w:ascii="Arial" w:hAnsi="Arial" w:cs="Arial"/>
          <w:b/>
          <w:sz w:val="24"/>
          <w:lang w:val="en-US"/>
        </w:rPr>
        <w:t>ositioning</w:t>
      </w:r>
    </w:p>
    <w:p w14:paraId="6B735483" w14:textId="650C0F9D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985C8E">
        <w:rPr>
          <w:rFonts w:ascii="Arial" w:hAnsi="Arial" w:cs="Arial"/>
          <w:b/>
          <w:sz w:val="24"/>
          <w:lang w:val="en-US"/>
        </w:rPr>
        <w:t>8.</w:t>
      </w:r>
      <w:r w:rsidR="00FD7FCE" w:rsidRPr="001D5136">
        <w:rPr>
          <w:rFonts w:ascii="Arial" w:hAnsi="Arial" w:cs="Arial"/>
          <w:b/>
          <w:sz w:val="24"/>
          <w:lang w:val="en-US"/>
        </w:rPr>
        <w:t>5</w:t>
      </w:r>
      <w:r w:rsidR="00985C8E">
        <w:rPr>
          <w:rFonts w:ascii="Arial" w:hAnsi="Arial" w:cs="Arial"/>
          <w:b/>
          <w:sz w:val="24"/>
          <w:lang w:val="en-US"/>
        </w:rPr>
        <w:t>.1</w:t>
      </w:r>
    </w:p>
    <w:p w14:paraId="427E0F50" w14:textId="3047ADFF" w:rsidR="005972C9" w:rsidRPr="00F6377B" w:rsidRDefault="005972C9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  <w:r w:rsidRPr="00F6377B">
        <w:rPr>
          <w:rFonts w:ascii="Arial" w:hAnsi="Arial" w:cs="Arial"/>
          <w:b/>
          <w:sz w:val="24"/>
          <w:lang w:val="en-US"/>
        </w:rPr>
        <w:t>Document for:</w:t>
      </w:r>
      <w:bookmarkStart w:id="2" w:name="DocumentFor"/>
      <w:bookmarkEnd w:id="2"/>
      <w:r w:rsidRPr="00F6377B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8EAEF2C" w14:textId="77777777" w:rsidR="00F6377B" w:rsidRPr="00F6377B" w:rsidRDefault="00F6377B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bookmarkEnd w:id="0"/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BBAE0EF" w14:textId="22444134" w:rsidR="00061823" w:rsidRPr="00B065CF" w:rsidRDefault="00061823" w:rsidP="00B065CF">
      <w:pPr>
        <w:pStyle w:val="3GPPText"/>
      </w:pPr>
      <w:r w:rsidRPr="00B065CF">
        <w:t xml:space="preserve">The RAN WG approved </w:t>
      </w:r>
      <w:r w:rsidR="00C17B12" w:rsidRPr="00B065CF">
        <w:t>study item on NR P</w:t>
      </w:r>
      <w:r w:rsidR="005972C9" w:rsidRPr="00B065CF">
        <w:t xml:space="preserve">ositioning </w:t>
      </w:r>
      <w:r w:rsidR="00C17B12" w:rsidRPr="00B065CF">
        <w:t xml:space="preserve">Enhancements </w:t>
      </w:r>
      <w:r w:rsidR="005972C9" w:rsidRPr="00B065CF">
        <w:fldChar w:fldCharType="begin"/>
      </w:r>
      <w:r w:rsidR="005972C9" w:rsidRPr="00B065CF">
        <w:instrText xml:space="preserve"> REF _Ref524868549 \n \h </w:instrText>
      </w:r>
      <w:r w:rsidR="006F4297" w:rsidRPr="00B065CF">
        <w:instrText xml:space="preserve"> \* MERGEFORMAT </w:instrText>
      </w:r>
      <w:r w:rsidR="005972C9" w:rsidRPr="00B065CF">
        <w:fldChar w:fldCharType="separate"/>
      </w:r>
      <w:r w:rsidR="005322E4">
        <w:t>[1]</w:t>
      </w:r>
      <w:r w:rsidR="005972C9" w:rsidRPr="00B065CF">
        <w:fldChar w:fldCharType="end"/>
      </w:r>
      <w:r w:rsidR="005972C9" w:rsidRPr="00B065CF">
        <w:t xml:space="preserve">. </w:t>
      </w:r>
      <w:r w:rsidRPr="00B065CF">
        <w:t>The study item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61823" w14:paraId="103B83AD" w14:textId="77777777" w:rsidTr="00061823">
        <w:tc>
          <w:tcPr>
            <w:tcW w:w="9962" w:type="dxa"/>
          </w:tcPr>
          <w:p w14:paraId="6B53FDC6" w14:textId="77777777" w:rsidR="00061823" w:rsidRDefault="00061823" w:rsidP="00B065CF">
            <w:pPr>
              <w:pStyle w:val="3GPPText"/>
              <w:rPr>
                <w:lang w:eastAsia="ja-JP"/>
              </w:rPr>
            </w:pPr>
            <w:r w:rsidRPr="006F4297">
              <w:rPr>
                <w:i/>
                <w:lang w:eastAsia="ja-JP"/>
              </w:rPr>
              <w:t xml:space="preserve">Define additional scenarios (e.g. (I)IoT) based on TR 38.901 to evaluate the performance for the use cases (e.g. (I)IoT). </w:t>
            </w:r>
          </w:p>
        </w:tc>
      </w:tr>
    </w:tbl>
    <w:p w14:paraId="05AAE68E" w14:textId="4B6C61ED" w:rsidR="00062126" w:rsidRDefault="0067482D" w:rsidP="00B065CF">
      <w:pPr>
        <w:pStyle w:val="3GPPText"/>
      </w:pPr>
      <w:r>
        <w:t xml:space="preserve">During </w:t>
      </w:r>
      <w:r w:rsidR="00691F94">
        <w:t>August</w:t>
      </w:r>
      <w:r>
        <w:t xml:space="preserve"> meeting, a good progress on </w:t>
      </w:r>
      <w:r w:rsidR="00062126">
        <w:t>the I</w:t>
      </w:r>
      <w:r w:rsidR="00A92A18">
        <w:t>-</w:t>
      </w:r>
      <w:r w:rsidR="00062126">
        <w:t xml:space="preserve">IoT use cases definition, positioning requirements, evaluation scenarios and assumptions </w:t>
      </w:r>
      <w:proofErr w:type="gramStart"/>
      <w:r w:rsidR="00062126">
        <w:t>h</w:t>
      </w:r>
      <w:r w:rsidR="00CC0CC9">
        <w:t>a</w:t>
      </w:r>
      <w:r w:rsidR="005704A0">
        <w:t>s</w:t>
      </w:r>
      <w:proofErr w:type="gramEnd"/>
      <w:r w:rsidR="00CC0CC9">
        <w:t xml:space="preserve"> been achieved</w:t>
      </w:r>
      <w:r w:rsidR="00062126">
        <w:t xml:space="preserve">. </w:t>
      </w:r>
      <w:r w:rsidR="00DC501A">
        <w:t xml:space="preserve">The summary of RAN1 agreements and </w:t>
      </w:r>
      <w:r w:rsidR="00D11FEB">
        <w:t xml:space="preserve">remaining details </w:t>
      </w:r>
      <w:r w:rsidR="00DC501A">
        <w:t xml:space="preserve">left for further study can be found in </w:t>
      </w:r>
      <w:r w:rsidR="00023407">
        <w:fldChar w:fldCharType="begin"/>
      </w:r>
      <w:r w:rsidR="00023407">
        <w:instrText xml:space="preserve"> REF _Ref47696603 \r \h </w:instrText>
      </w:r>
      <w:r w:rsidR="00023407">
        <w:fldChar w:fldCharType="separate"/>
      </w:r>
      <w:r w:rsidR="005322E4">
        <w:t>[2]</w:t>
      </w:r>
      <w:r w:rsidR="00023407">
        <w:fldChar w:fldCharType="end"/>
      </w:r>
      <w:r w:rsidR="00DC501A">
        <w:t xml:space="preserve">. </w:t>
      </w:r>
      <w:r w:rsidR="00E90390">
        <w:t>In this contribution</w:t>
      </w:r>
      <w:r w:rsidR="005704A0">
        <w:t>, we discuss the open</w:t>
      </w:r>
      <w:r w:rsidR="00B31B10">
        <w:t>s</w:t>
      </w:r>
      <w:r w:rsidR="005704A0">
        <w:t xml:space="preserve"> and</w:t>
      </w:r>
      <w:r w:rsidR="00EF68FC">
        <w:t xml:space="preserve"> share our view on these cases</w:t>
      </w:r>
      <w:r w:rsidR="00460F87">
        <w:t>.</w:t>
      </w:r>
    </w:p>
    <w:p w14:paraId="07A8B37A" w14:textId="7BE137C2" w:rsidR="007B5A0E" w:rsidRDefault="00B82028" w:rsidP="00B065CF">
      <w:pPr>
        <w:pStyle w:val="3GPPText"/>
      </w:pPr>
      <w:r w:rsidRPr="00257226">
        <w:t>Our views on other topics are provided in companion contributions</w:t>
      </w:r>
      <w:r>
        <w:t xml:space="preserve"> </w:t>
      </w:r>
      <w:r w:rsidR="000E201F">
        <w:fldChar w:fldCharType="begin"/>
      </w:r>
      <w:r w:rsidR="000E201F">
        <w:instrText xml:space="preserve"> REF _Ref47696785 \r \h </w:instrText>
      </w:r>
      <w:r w:rsidR="000E201F">
        <w:fldChar w:fldCharType="separate"/>
      </w:r>
      <w:r w:rsidR="005322E4">
        <w:t>[3]</w:t>
      </w:r>
      <w:r w:rsidR="000E201F">
        <w:fldChar w:fldCharType="end"/>
      </w:r>
      <w:r w:rsidR="000E201F">
        <w:t xml:space="preserve"> - </w:t>
      </w:r>
      <w:r w:rsidR="000E201F">
        <w:fldChar w:fldCharType="begin"/>
      </w:r>
      <w:r w:rsidR="000E201F">
        <w:instrText xml:space="preserve"> REF _Ref47696787 \r \h </w:instrText>
      </w:r>
      <w:r w:rsidR="000E201F">
        <w:fldChar w:fldCharType="separate"/>
      </w:r>
      <w:r w:rsidR="005322E4">
        <w:t>[4]</w:t>
      </w:r>
      <w:r w:rsidR="000E201F">
        <w:fldChar w:fldCharType="end"/>
      </w:r>
      <w:r w:rsidRPr="00257226">
        <w:t>.</w:t>
      </w:r>
    </w:p>
    <w:p w14:paraId="22041DCA" w14:textId="1437766D" w:rsidR="0068439C" w:rsidRDefault="00960D13" w:rsidP="00DC132C">
      <w:pPr>
        <w:pStyle w:val="Heading1"/>
      </w:pPr>
      <w:r>
        <w:t xml:space="preserve">Remaining </w:t>
      </w:r>
      <w:r w:rsidR="00460F87">
        <w:t xml:space="preserve">Open Items </w:t>
      </w:r>
      <w:r w:rsidR="00A17578">
        <w:t>Discussion and Proposals</w:t>
      </w:r>
    </w:p>
    <w:p w14:paraId="58D265D3" w14:textId="61BAD762" w:rsidR="00460F87" w:rsidRDefault="00460F87" w:rsidP="00D73AD4">
      <w:pPr>
        <w:pStyle w:val="3GPPText"/>
      </w:pPr>
    </w:p>
    <w:p w14:paraId="57E5A590" w14:textId="1D08C2F9" w:rsidR="00F00304" w:rsidRPr="002D5953" w:rsidRDefault="00FF2F97" w:rsidP="00D73AD4">
      <w:pPr>
        <w:pStyle w:val="3GPPText"/>
        <w:rPr>
          <w:b/>
          <w:bCs/>
        </w:rPr>
      </w:pPr>
      <w:r w:rsidRPr="002D5953">
        <w:rPr>
          <w:b/>
          <w:bCs/>
        </w:rPr>
        <w:t>Open item #1</w:t>
      </w:r>
      <w:r w:rsidR="00B563B0">
        <w:rPr>
          <w:b/>
          <w:bCs/>
        </w:rPr>
        <w:t xml:space="preserve"> –</w:t>
      </w:r>
      <w:r w:rsidR="00082901">
        <w:rPr>
          <w:b/>
          <w:bCs/>
        </w:rPr>
        <w:t xml:space="preserve"> </w:t>
      </w:r>
      <w:r w:rsidR="00A243D6">
        <w:rPr>
          <w:b/>
          <w:bCs/>
        </w:rPr>
        <w:t xml:space="preserve">accuracy </w:t>
      </w:r>
      <w:r w:rsidR="006D2ED8">
        <w:rPr>
          <w:b/>
          <w:bCs/>
        </w:rPr>
        <w:t xml:space="preserve">and latency </w:t>
      </w:r>
      <w:r w:rsidR="00A243D6">
        <w:rPr>
          <w:b/>
          <w:bCs/>
        </w:rPr>
        <w:t>requirements for commercial and I</w:t>
      </w:r>
      <w:r w:rsidR="00903303">
        <w:rPr>
          <w:b/>
          <w:bCs/>
        </w:rPr>
        <w:t>-</w:t>
      </w:r>
      <w:r w:rsidR="00A243D6">
        <w:rPr>
          <w:b/>
          <w:bCs/>
        </w:rPr>
        <w:t>IoT use cases</w:t>
      </w:r>
    </w:p>
    <w:p w14:paraId="6B3378A1" w14:textId="5848660F" w:rsidR="006C36E7" w:rsidRDefault="00471C02" w:rsidP="00D73AD4">
      <w:pPr>
        <w:pStyle w:val="3GPPText"/>
      </w:pPr>
      <w:r>
        <w:t>Based on the feature lead proposal, the following requirements X1 – X7 should be defined</w:t>
      </w:r>
      <w:r w:rsidR="008922A4">
        <w:t>.</w:t>
      </w:r>
    </w:p>
    <w:p w14:paraId="4D1E3D48" w14:textId="22577948" w:rsidR="00471C02" w:rsidRDefault="008922A4" w:rsidP="00654859">
      <w:pPr>
        <w:pStyle w:val="3GPPText"/>
        <w:numPr>
          <w:ilvl w:val="0"/>
          <w:numId w:val="39"/>
        </w:numPr>
      </w:pPr>
      <w:r>
        <w:t>In Rel-17 target positioning requirements for commercial use cases are defined as follows:</w:t>
      </w:r>
    </w:p>
    <w:p w14:paraId="10D472C9" w14:textId="79F17377" w:rsidR="008922A4" w:rsidRDefault="00257E01" w:rsidP="00654859">
      <w:pPr>
        <w:pStyle w:val="3GPPText"/>
        <w:numPr>
          <w:ilvl w:val="1"/>
          <w:numId w:val="39"/>
        </w:numPr>
      </w:pPr>
      <w:r>
        <w:t>Horizontal positioning accuracy</w:t>
      </w:r>
      <w:r w:rsidR="00435D1B">
        <w:t xml:space="preserve"> &lt; 1 m for X1 of UEs</w:t>
      </w:r>
    </w:p>
    <w:p w14:paraId="3EE79A43" w14:textId="69E63463" w:rsidR="00435D1B" w:rsidRDefault="006D2ED8" w:rsidP="00654859">
      <w:pPr>
        <w:pStyle w:val="3GPPText"/>
        <w:numPr>
          <w:ilvl w:val="1"/>
          <w:numId w:val="39"/>
        </w:numPr>
      </w:pPr>
      <w:r>
        <w:t>Vertical positioning accuracy &lt; 3 m for X2 of UEs</w:t>
      </w:r>
    </w:p>
    <w:p w14:paraId="3F74A171" w14:textId="168B355D" w:rsidR="006D2ED8" w:rsidRDefault="004F3FB9" w:rsidP="00654859">
      <w:pPr>
        <w:pStyle w:val="3GPPText"/>
        <w:numPr>
          <w:ilvl w:val="1"/>
          <w:numId w:val="39"/>
        </w:numPr>
      </w:pPr>
      <w:r>
        <w:t xml:space="preserve">End-to-end latency for position estimation of UE &lt; 100 </w:t>
      </w:r>
      <w:proofErr w:type="spellStart"/>
      <w:r>
        <w:t>ms</w:t>
      </w:r>
      <w:proofErr w:type="spellEnd"/>
    </w:p>
    <w:p w14:paraId="758ADEB7" w14:textId="1E1AF759" w:rsidR="004F3FB9" w:rsidRDefault="004F3FB9" w:rsidP="00654859">
      <w:pPr>
        <w:pStyle w:val="3GPPText"/>
        <w:numPr>
          <w:ilvl w:val="1"/>
          <w:numId w:val="39"/>
        </w:numPr>
      </w:pPr>
      <w:r>
        <w:t>Physical layer latency for position estimation of UE &lt; X3</w:t>
      </w:r>
    </w:p>
    <w:p w14:paraId="58254FCF" w14:textId="77A5C075" w:rsidR="00471C02" w:rsidRDefault="00ED5C51" w:rsidP="00654859">
      <w:pPr>
        <w:pStyle w:val="3GPPText"/>
        <w:numPr>
          <w:ilvl w:val="0"/>
          <w:numId w:val="39"/>
        </w:numPr>
      </w:pPr>
      <w:r>
        <w:t>In Rel-17 target positioning requirements for I</w:t>
      </w:r>
      <w:r w:rsidR="00CB2364">
        <w:t>-</w:t>
      </w:r>
      <w:r>
        <w:t>IoT use cases are defined as follows:</w:t>
      </w:r>
    </w:p>
    <w:p w14:paraId="6C0ED2DC" w14:textId="242CD2C9" w:rsidR="00ED5C51" w:rsidRDefault="00F228AF" w:rsidP="00654859">
      <w:pPr>
        <w:pStyle w:val="3GPPText"/>
        <w:numPr>
          <w:ilvl w:val="1"/>
          <w:numId w:val="39"/>
        </w:numPr>
      </w:pPr>
      <w:r>
        <w:t>Horizontal positioning accuracy &lt; X4 for 90 % of UEs</w:t>
      </w:r>
    </w:p>
    <w:p w14:paraId="669F3033" w14:textId="4E1FFF95" w:rsidR="00F228AF" w:rsidRDefault="00855BE8" w:rsidP="00654859">
      <w:pPr>
        <w:pStyle w:val="3GPPText"/>
        <w:numPr>
          <w:ilvl w:val="1"/>
          <w:numId w:val="39"/>
        </w:numPr>
      </w:pPr>
      <w:r>
        <w:t>Vertical positioning accuracy &lt; X5 for 90 % of UEs</w:t>
      </w:r>
    </w:p>
    <w:p w14:paraId="3C9CDC48" w14:textId="3F5F29C6" w:rsidR="00855BE8" w:rsidRDefault="006E3459" w:rsidP="00654859">
      <w:pPr>
        <w:pStyle w:val="3GPPText"/>
        <w:numPr>
          <w:ilvl w:val="1"/>
          <w:numId w:val="39"/>
        </w:numPr>
      </w:pPr>
      <w:r>
        <w:t>End-to-end latency for position estimation of UE &lt; X6</w:t>
      </w:r>
    </w:p>
    <w:p w14:paraId="40D27868" w14:textId="3765B083" w:rsidR="006E3459" w:rsidRDefault="0070737A" w:rsidP="00654859">
      <w:pPr>
        <w:pStyle w:val="3GPPText"/>
        <w:numPr>
          <w:ilvl w:val="1"/>
          <w:numId w:val="39"/>
        </w:numPr>
      </w:pPr>
      <w:r>
        <w:t>Physical layer latency for position estimation of UE &lt; X7</w:t>
      </w:r>
    </w:p>
    <w:p w14:paraId="6A9FF67D" w14:textId="77777777" w:rsidR="00F30942" w:rsidRPr="00914707" w:rsidRDefault="00F30942" w:rsidP="001D6221">
      <w:pPr>
        <w:pStyle w:val="3GPPText"/>
      </w:pPr>
    </w:p>
    <w:p w14:paraId="749CDB8A" w14:textId="77777777" w:rsidR="001D6221" w:rsidRPr="00995D2D" w:rsidRDefault="001D6221" w:rsidP="00DC2641">
      <w:pPr>
        <w:pStyle w:val="3GPPText"/>
        <w:numPr>
          <w:ilvl w:val="0"/>
          <w:numId w:val="4"/>
        </w:numPr>
        <w:rPr>
          <w:lang w:val="en-GB"/>
        </w:rPr>
      </w:pPr>
    </w:p>
    <w:p w14:paraId="0437F1A7" w14:textId="72AE020E" w:rsidR="00460F87" w:rsidRPr="006A5CB8" w:rsidRDefault="00EE42D3" w:rsidP="00D73AD4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>For the accuracy and latency requirements, w</w:t>
      </w:r>
      <w:r w:rsidR="008F68F1">
        <w:rPr>
          <w:b/>
          <w:bCs/>
          <w:lang w:val="en-GB"/>
        </w:rPr>
        <w:t xml:space="preserve">e suggest </w:t>
      </w:r>
      <w:r w:rsidR="005448A9">
        <w:rPr>
          <w:b/>
          <w:bCs/>
          <w:lang w:val="en-GB"/>
        </w:rPr>
        <w:t>defining</w:t>
      </w:r>
      <w:r w:rsidR="00B631CF">
        <w:rPr>
          <w:b/>
          <w:bCs/>
          <w:lang w:val="en-GB"/>
        </w:rPr>
        <w:t xml:space="preserve"> X1 = 80 %, X2 = 80 %, </w:t>
      </w:r>
      <w:r w:rsidR="003935DF">
        <w:rPr>
          <w:b/>
          <w:bCs/>
          <w:lang w:val="en-GB"/>
        </w:rPr>
        <w:t xml:space="preserve">X3 = 100 </w:t>
      </w:r>
      <w:proofErr w:type="spellStart"/>
      <w:r w:rsidR="003935DF">
        <w:rPr>
          <w:b/>
          <w:bCs/>
          <w:lang w:val="en-GB"/>
        </w:rPr>
        <w:t>ms</w:t>
      </w:r>
      <w:proofErr w:type="spellEnd"/>
      <w:r w:rsidR="003935DF">
        <w:rPr>
          <w:b/>
          <w:bCs/>
          <w:lang w:val="en-GB"/>
        </w:rPr>
        <w:t xml:space="preserve">, </w:t>
      </w:r>
      <w:r w:rsidR="00651732">
        <w:rPr>
          <w:b/>
          <w:bCs/>
          <w:lang w:val="en-GB"/>
        </w:rPr>
        <w:t xml:space="preserve">X4 = </w:t>
      </w:r>
      <w:r w:rsidR="00B33D19">
        <w:rPr>
          <w:b/>
          <w:bCs/>
          <w:lang w:val="en-GB"/>
        </w:rPr>
        <w:t xml:space="preserve">(0.2 m or 0.5 m), X5 = (0.2 m or 1 m), </w:t>
      </w:r>
      <w:r w:rsidR="00490481">
        <w:rPr>
          <w:b/>
          <w:bCs/>
          <w:lang w:val="en-GB"/>
        </w:rPr>
        <w:t xml:space="preserve">X6 = 10 </w:t>
      </w:r>
      <w:proofErr w:type="spellStart"/>
      <w:r w:rsidR="00490481">
        <w:rPr>
          <w:b/>
          <w:bCs/>
          <w:lang w:val="en-GB"/>
        </w:rPr>
        <w:t>ms</w:t>
      </w:r>
      <w:proofErr w:type="spellEnd"/>
      <w:r w:rsidR="00490481">
        <w:rPr>
          <w:b/>
          <w:bCs/>
          <w:lang w:val="en-GB"/>
        </w:rPr>
        <w:t xml:space="preserve">, X7 = 10 </w:t>
      </w:r>
      <w:proofErr w:type="spellStart"/>
      <w:r w:rsidR="00490481">
        <w:rPr>
          <w:b/>
          <w:bCs/>
          <w:lang w:val="en-GB"/>
        </w:rPr>
        <w:t>ms</w:t>
      </w:r>
      <w:proofErr w:type="spellEnd"/>
    </w:p>
    <w:p w14:paraId="59127213" w14:textId="5C68E3C8" w:rsidR="00FE3563" w:rsidRDefault="00FE3563" w:rsidP="00FE3563">
      <w:pPr>
        <w:pStyle w:val="3GPPText"/>
        <w:rPr>
          <w:lang w:val="en-GB"/>
        </w:rPr>
      </w:pPr>
    </w:p>
    <w:p w14:paraId="3EF76A17" w14:textId="3CA43ACA" w:rsidR="006A5CB8" w:rsidRPr="00680CB3" w:rsidRDefault="004F2E9D" w:rsidP="00FE3563">
      <w:pPr>
        <w:pStyle w:val="3GPPText"/>
        <w:rPr>
          <w:b/>
          <w:bCs/>
          <w:lang w:val="en-GB"/>
        </w:rPr>
      </w:pPr>
      <w:r w:rsidRPr="00680CB3">
        <w:rPr>
          <w:b/>
          <w:bCs/>
          <w:lang w:val="en-GB"/>
        </w:rPr>
        <w:t xml:space="preserve">Open item #2 </w:t>
      </w:r>
      <w:r w:rsidR="00B0657E">
        <w:rPr>
          <w:b/>
          <w:bCs/>
          <w:lang w:val="en-GB"/>
        </w:rPr>
        <w:t>–</w:t>
      </w:r>
      <w:r w:rsidRPr="00680CB3">
        <w:rPr>
          <w:b/>
          <w:bCs/>
          <w:lang w:val="en-GB"/>
        </w:rPr>
        <w:t xml:space="preserve"> </w:t>
      </w:r>
      <w:r w:rsidR="009F2B7B">
        <w:rPr>
          <w:b/>
          <w:bCs/>
          <w:lang w:val="en-GB"/>
        </w:rPr>
        <w:t>parameters</w:t>
      </w:r>
      <w:r w:rsidR="00B0657E">
        <w:rPr>
          <w:b/>
          <w:bCs/>
          <w:lang w:val="en-GB"/>
        </w:rPr>
        <w:t xml:space="preserve"> </w:t>
      </w:r>
      <w:r w:rsidR="009F2B7B">
        <w:rPr>
          <w:b/>
          <w:bCs/>
          <w:lang w:val="en-GB"/>
        </w:rPr>
        <w:t xml:space="preserve">definition for </w:t>
      </w:r>
      <w:r w:rsidR="008E4280">
        <w:rPr>
          <w:b/>
          <w:bCs/>
          <w:lang w:val="en-GB"/>
        </w:rPr>
        <w:t>UE/</w:t>
      </w:r>
      <w:proofErr w:type="spellStart"/>
      <w:r w:rsidR="008E4280">
        <w:rPr>
          <w:b/>
          <w:bCs/>
          <w:lang w:val="en-GB"/>
        </w:rPr>
        <w:t>gNB</w:t>
      </w:r>
      <w:proofErr w:type="spellEnd"/>
      <w:r w:rsidR="008E4280">
        <w:rPr>
          <w:b/>
          <w:bCs/>
          <w:lang w:val="en-GB"/>
        </w:rPr>
        <w:t xml:space="preserve"> </w:t>
      </w:r>
      <w:r w:rsidR="009F2B7B">
        <w:rPr>
          <w:b/>
          <w:bCs/>
          <w:lang w:val="en-GB"/>
        </w:rPr>
        <w:t xml:space="preserve">TX/RX </w:t>
      </w:r>
      <w:r w:rsidR="008E4280">
        <w:rPr>
          <w:b/>
          <w:bCs/>
          <w:lang w:val="en-GB"/>
        </w:rPr>
        <w:t xml:space="preserve">calibration </w:t>
      </w:r>
      <w:r w:rsidR="009F2B7B">
        <w:rPr>
          <w:b/>
          <w:bCs/>
          <w:lang w:val="en-GB"/>
        </w:rPr>
        <w:t>timing errors</w:t>
      </w:r>
    </w:p>
    <w:p w14:paraId="2E319C0A" w14:textId="5407FA7E" w:rsidR="00082901" w:rsidRPr="008378A9" w:rsidRDefault="008378A9" w:rsidP="008378A9">
      <w:pPr>
        <w:jc w:val="both"/>
        <w:rPr>
          <w:lang w:val="en-US"/>
        </w:rPr>
      </w:pPr>
      <w:r w:rsidRPr="00364C3F">
        <w:rPr>
          <w:sz w:val="22"/>
          <w:szCs w:val="22"/>
        </w:rPr>
        <w:t>The following agreement was made by RAN WG1 with respect to DL PRS resource allocation at the RAN1#102E meeting</w:t>
      </w:r>
      <w:r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258FE" w14:paraId="42D91486" w14:textId="77777777" w:rsidTr="00B258FE">
        <w:tc>
          <w:tcPr>
            <w:tcW w:w="9962" w:type="dxa"/>
          </w:tcPr>
          <w:p w14:paraId="1CF53D3C" w14:textId="77777777" w:rsidR="00B258FE" w:rsidRDefault="00B258FE" w:rsidP="00B258FE">
            <w:pPr>
              <w:rPr>
                <w:lang w:eastAsia="x-none"/>
              </w:rPr>
            </w:pPr>
            <w:r w:rsidRPr="00FD5949">
              <w:rPr>
                <w:highlight w:val="green"/>
                <w:lang w:eastAsia="x-none"/>
              </w:rPr>
              <w:t>Agreement:</w:t>
            </w:r>
          </w:p>
          <w:p w14:paraId="073AF780" w14:textId="77777777" w:rsidR="00B258FE" w:rsidRPr="00470650" w:rsidRDefault="00B258FE" w:rsidP="00B258FE">
            <w:pPr>
              <w:rPr>
                <w:lang w:val="en-US" w:eastAsia="x-none"/>
              </w:rPr>
            </w:pPr>
            <w:r w:rsidRPr="00470650">
              <w:rPr>
                <w:lang w:val="en-US" w:eastAsia="x-none"/>
              </w:rPr>
              <w:t xml:space="preserve">Apply the timing errors as follows: </w:t>
            </w:r>
          </w:p>
          <w:p w14:paraId="7C358EA9" w14:textId="77777777" w:rsidR="00B258FE" w:rsidRPr="00470650" w:rsidRDefault="00B258FE" w:rsidP="00B258FE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470650">
              <w:rPr>
                <w:lang w:val="en-US" w:eastAsia="x-none"/>
              </w:rPr>
              <w:t xml:space="preserve">For each UE drop, </w:t>
            </w:r>
          </w:p>
          <w:p w14:paraId="2DAEED32" w14:textId="77777777" w:rsidR="00B258FE" w:rsidRPr="00470650" w:rsidRDefault="00B258FE" w:rsidP="00B258FE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470650">
              <w:rPr>
                <w:lang w:val="en-US" w:eastAsia="x-none"/>
              </w:rPr>
              <w:t>For each panel (in case of multiple panels)</w:t>
            </w:r>
          </w:p>
          <w:p w14:paraId="2ACE5E1F" w14:textId="77777777" w:rsidR="00B258FE" w:rsidRDefault="00B258FE" w:rsidP="00B258FE">
            <w:pPr>
              <w:numPr>
                <w:ilvl w:val="2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470650">
              <w:rPr>
                <w:lang w:val="en-US" w:eastAsia="x-none"/>
              </w:rPr>
              <w:t xml:space="preserve">Draw a random sample for the Tx error according to [-2*Y,2*Y] and another random sample for the Rx error according to the same [-2*Y,2*Y] distribution. </w:t>
            </w:r>
          </w:p>
          <w:p w14:paraId="49FDA5A0" w14:textId="77777777" w:rsidR="00B258FE" w:rsidRPr="00470650" w:rsidRDefault="00B258FE" w:rsidP="00B258FE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470650">
              <w:rPr>
                <w:lang w:val="en-US" w:eastAsia="x-none"/>
              </w:rPr>
              <w:t xml:space="preserve">For each </w:t>
            </w:r>
            <w:proofErr w:type="spellStart"/>
            <w:r w:rsidRPr="00470650">
              <w:rPr>
                <w:lang w:val="en-US" w:eastAsia="x-none"/>
              </w:rPr>
              <w:t>gNB</w:t>
            </w:r>
            <w:proofErr w:type="spellEnd"/>
            <w:r w:rsidRPr="00470650">
              <w:rPr>
                <w:lang w:val="en-US" w:eastAsia="x-none"/>
              </w:rPr>
              <w:t xml:space="preserve"> </w:t>
            </w:r>
          </w:p>
          <w:p w14:paraId="22C7C737" w14:textId="77777777" w:rsidR="00B258FE" w:rsidRPr="00470650" w:rsidRDefault="00B258FE" w:rsidP="00B258FE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470650">
              <w:rPr>
                <w:lang w:val="en-US" w:eastAsia="x-none"/>
              </w:rPr>
              <w:t>For each panel (in case of multiple panels)</w:t>
            </w:r>
          </w:p>
          <w:p w14:paraId="65324585" w14:textId="77777777" w:rsidR="00B258FE" w:rsidRPr="00470650" w:rsidRDefault="00B258FE" w:rsidP="00B258FE">
            <w:pPr>
              <w:numPr>
                <w:ilvl w:val="2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470650">
              <w:rPr>
                <w:lang w:val="en-US" w:eastAsia="x-none"/>
              </w:rPr>
              <w:t xml:space="preserve">Draw a random sample for the Tx error according to [-2*X,2*X] and another random sample for the Rx error according to the same [-2*X,2*X] distribution. </w:t>
            </w:r>
          </w:p>
          <w:p w14:paraId="54A1F687" w14:textId="77777777" w:rsidR="00B258FE" w:rsidRPr="00470650" w:rsidRDefault="00B258FE" w:rsidP="00B258FE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470650">
              <w:rPr>
                <w:lang w:val="en-US" w:eastAsia="x-none"/>
              </w:rPr>
              <w:t>Any additional Time varying aspects of the timing errors, if simulated, can be left up to each company to report.</w:t>
            </w:r>
          </w:p>
          <w:p w14:paraId="647B7281" w14:textId="77777777" w:rsidR="00B258FE" w:rsidRDefault="00B258FE" w:rsidP="00B258FE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470650">
              <w:rPr>
                <w:lang w:val="en-US" w:eastAsia="x-none"/>
              </w:rPr>
              <w:t>For UE evaluation assumptions in FR2, it is assumed that the UE can receive or transmit at most from one panel at a time with a panel activation delay of 0ms.</w:t>
            </w:r>
          </w:p>
          <w:p w14:paraId="533567B9" w14:textId="77777777" w:rsidR="00B258FE" w:rsidRPr="00B258FE" w:rsidRDefault="00B258FE" w:rsidP="00FE3563">
            <w:pPr>
              <w:pStyle w:val="3GPPText"/>
            </w:pPr>
          </w:p>
        </w:tc>
      </w:tr>
    </w:tbl>
    <w:p w14:paraId="21A38989" w14:textId="49C0D159" w:rsidR="00327EF8" w:rsidRDefault="00327EF8" w:rsidP="00327EF8">
      <w:pPr>
        <w:pStyle w:val="3GPPText"/>
      </w:pPr>
    </w:p>
    <w:p w14:paraId="052C2B30" w14:textId="07B3C1F1" w:rsidR="001466A6" w:rsidRDefault="001466A6" w:rsidP="00327EF8">
      <w:pPr>
        <w:pStyle w:val="3GPPText"/>
      </w:pPr>
      <w:r>
        <w:t>Based on the feature lead proposal</w:t>
      </w:r>
      <w:r w:rsidR="007047B7">
        <w:t>,</w:t>
      </w:r>
      <w:r>
        <w:t xml:space="preserve"> parameters defining the range of </w:t>
      </w:r>
      <w:r w:rsidR="00601F96">
        <w:t xml:space="preserve">timing </w:t>
      </w:r>
      <w:r>
        <w:t xml:space="preserve">error distribution should be defined, including X value for </w:t>
      </w:r>
      <w:proofErr w:type="spellStart"/>
      <w:r w:rsidR="004E15A8">
        <w:t>gNB</w:t>
      </w:r>
      <w:proofErr w:type="spellEnd"/>
      <w:r w:rsidR="004E15A8">
        <w:t xml:space="preserve"> and Y value for UE.</w:t>
      </w:r>
    </w:p>
    <w:p w14:paraId="244449FA" w14:textId="77777777" w:rsidR="001466A6" w:rsidRPr="00914707" w:rsidRDefault="001466A6" w:rsidP="00327EF8">
      <w:pPr>
        <w:pStyle w:val="3GPPText"/>
      </w:pPr>
    </w:p>
    <w:p w14:paraId="19E0130E" w14:textId="77777777" w:rsidR="00327EF8" w:rsidRPr="00995D2D" w:rsidRDefault="00327EF8" w:rsidP="00327EF8">
      <w:pPr>
        <w:pStyle w:val="3GPPText"/>
        <w:numPr>
          <w:ilvl w:val="0"/>
          <w:numId w:val="4"/>
        </w:numPr>
        <w:rPr>
          <w:lang w:val="en-GB"/>
        </w:rPr>
      </w:pPr>
    </w:p>
    <w:p w14:paraId="4447C219" w14:textId="78C63E42" w:rsidR="00327EF8" w:rsidRDefault="00DE021C" w:rsidP="00327EF8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 w:rsidRPr="01BDA5BC">
        <w:rPr>
          <w:b/>
          <w:bCs/>
          <w:lang w:val="en-GB"/>
        </w:rPr>
        <w:t>Define</w:t>
      </w:r>
      <w:r w:rsidR="00675961" w:rsidRPr="01BDA5BC">
        <w:rPr>
          <w:b/>
          <w:bCs/>
          <w:lang w:val="en-GB"/>
        </w:rPr>
        <w:t xml:space="preserve"> </w:t>
      </w:r>
      <w:r w:rsidR="00424879" w:rsidRPr="01BDA5BC">
        <w:rPr>
          <w:b/>
          <w:bCs/>
          <w:lang w:val="en-GB"/>
        </w:rPr>
        <w:t xml:space="preserve">the tentative </w:t>
      </w:r>
      <w:r w:rsidR="00A019A8" w:rsidRPr="01BDA5BC">
        <w:rPr>
          <w:b/>
          <w:bCs/>
          <w:lang w:val="en-GB"/>
        </w:rPr>
        <w:t xml:space="preserve">timing error parameter X = 5 ns at the </w:t>
      </w:r>
      <w:proofErr w:type="spellStart"/>
      <w:r w:rsidR="00A019A8" w:rsidRPr="01BDA5BC">
        <w:rPr>
          <w:b/>
          <w:bCs/>
          <w:lang w:val="en-GB"/>
        </w:rPr>
        <w:t>gNB</w:t>
      </w:r>
      <w:proofErr w:type="spellEnd"/>
      <w:r w:rsidR="00A019A8" w:rsidRPr="01BDA5BC">
        <w:rPr>
          <w:b/>
          <w:bCs/>
          <w:lang w:val="en-GB"/>
        </w:rPr>
        <w:t xml:space="preserve"> side and Y = 10 ns at the UE side</w:t>
      </w:r>
    </w:p>
    <w:p w14:paraId="2B4C8D9C" w14:textId="1C8FE2D6" w:rsidR="004354B6" w:rsidRPr="006A5CB8" w:rsidRDefault="00822BFC" w:rsidP="00327EF8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 w:rsidRPr="01BDA5BC">
        <w:rPr>
          <w:b/>
          <w:bCs/>
          <w:lang w:val="en-GB"/>
        </w:rPr>
        <w:t>S</w:t>
      </w:r>
      <w:r w:rsidR="004354B6" w:rsidRPr="01BDA5BC">
        <w:rPr>
          <w:b/>
          <w:bCs/>
          <w:lang w:val="en-GB"/>
        </w:rPr>
        <w:t xml:space="preserve">end LS to RAN4 group </w:t>
      </w:r>
      <w:r w:rsidR="00BF777E" w:rsidRPr="01BDA5BC">
        <w:rPr>
          <w:b/>
          <w:bCs/>
          <w:lang w:val="en-GB"/>
        </w:rPr>
        <w:t>and ask for feedback on the proposed tentative values for X and Y</w:t>
      </w:r>
    </w:p>
    <w:p w14:paraId="3754F9A7" w14:textId="77777777" w:rsidR="00680CB3" w:rsidRPr="00FE3563" w:rsidRDefault="00680CB3" w:rsidP="00FE3563">
      <w:pPr>
        <w:pStyle w:val="3GPPText"/>
        <w:rPr>
          <w:lang w:val="en-GB"/>
        </w:rPr>
      </w:pPr>
    </w:p>
    <w:p w14:paraId="3C52CA04" w14:textId="77777777" w:rsidR="005972C9" w:rsidRDefault="005972C9" w:rsidP="005972C9">
      <w:pPr>
        <w:pStyle w:val="3GPPH1"/>
      </w:pPr>
      <w:r>
        <w:t>Conclusions</w:t>
      </w:r>
    </w:p>
    <w:p w14:paraId="4F1CD0F2" w14:textId="5C0819E8" w:rsidR="00A7256E" w:rsidRDefault="00E455A9" w:rsidP="00A7256E">
      <w:pPr>
        <w:pStyle w:val="3GPPText"/>
      </w:pPr>
      <w:r w:rsidRPr="01BDA5BC">
        <w:rPr>
          <w:lang w:val="en-GB"/>
        </w:rPr>
        <w:t xml:space="preserve">In this contribution we </w:t>
      </w:r>
      <w:r w:rsidR="000C472E" w:rsidRPr="01BDA5BC">
        <w:rPr>
          <w:lang w:val="en-GB"/>
        </w:rPr>
        <w:t xml:space="preserve">have </w:t>
      </w:r>
      <w:r w:rsidR="002F4D57" w:rsidRPr="01BDA5BC">
        <w:rPr>
          <w:lang w:val="en-GB"/>
        </w:rPr>
        <w:t xml:space="preserve">shared our view on the </w:t>
      </w:r>
      <w:r w:rsidR="007E1667" w:rsidRPr="01BDA5BC">
        <w:rPr>
          <w:lang w:val="en-GB"/>
        </w:rPr>
        <w:t xml:space="preserve">remaining </w:t>
      </w:r>
      <w:r w:rsidR="002F4D57" w:rsidRPr="01BDA5BC">
        <w:rPr>
          <w:lang w:val="en-GB"/>
        </w:rPr>
        <w:t xml:space="preserve">opens in the </w:t>
      </w:r>
      <w:r w:rsidR="00AA05E5" w:rsidRPr="01BDA5BC">
        <w:rPr>
          <w:lang w:val="en-GB"/>
        </w:rPr>
        <w:t xml:space="preserve">NR positioning </w:t>
      </w:r>
      <w:r w:rsidR="002F4D57" w:rsidRPr="01BDA5BC">
        <w:rPr>
          <w:lang w:val="en-GB"/>
        </w:rPr>
        <w:t xml:space="preserve">evaluation methodology. </w:t>
      </w:r>
      <w:r>
        <w:t>In summary, we have following list of proposals:</w:t>
      </w:r>
    </w:p>
    <w:p w14:paraId="28695AB0" w14:textId="77777777" w:rsidR="00DC2641" w:rsidRDefault="00DC2641" w:rsidP="00A7256E">
      <w:pPr>
        <w:pStyle w:val="3GPPText"/>
      </w:pPr>
    </w:p>
    <w:p w14:paraId="7C58E35F" w14:textId="77777777" w:rsidR="00DC2641" w:rsidRPr="00995D2D" w:rsidRDefault="00DC2641" w:rsidP="00DC2641">
      <w:pPr>
        <w:pStyle w:val="3GPPText"/>
        <w:numPr>
          <w:ilvl w:val="0"/>
          <w:numId w:val="6"/>
        </w:numPr>
        <w:rPr>
          <w:lang w:val="en-GB"/>
        </w:rPr>
      </w:pPr>
    </w:p>
    <w:p w14:paraId="1E77865D" w14:textId="7986CBB9" w:rsidR="0064120F" w:rsidRDefault="0064120F" w:rsidP="0064120F">
      <w:pPr>
        <w:pStyle w:val="3GPPText"/>
        <w:numPr>
          <w:ilvl w:val="1"/>
          <w:numId w:val="6"/>
        </w:numPr>
        <w:rPr>
          <w:b/>
          <w:bCs/>
          <w:lang w:val="en-GB"/>
        </w:rPr>
      </w:pPr>
      <w:r w:rsidRPr="01BDA5BC">
        <w:rPr>
          <w:b/>
          <w:bCs/>
          <w:lang w:val="en-GB"/>
        </w:rPr>
        <w:t xml:space="preserve">For the accuracy and latency requirements, we suggest defining X1 = 80 %, X2 = 80 %, X3 = 100 </w:t>
      </w:r>
      <w:proofErr w:type="spellStart"/>
      <w:r w:rsidRPr="01BDA5BC">
        <w:rPr>
          <w:b/>
          <w:bCs/>
          <w:lang w:val="en-GB"/>
        </w:rPr>
        <w:t>ms</w:t>
      </w:r>
      <w:proofErr w:type="spellEnd"/>
      <w:r w:rsidRPr="01BDA5BC">
        <w:rPr>
          <w:b/>
          <w:bCs/>
          <w:lang w:val="en-GB"/>
        </w:rPr>
        <w:t xml:space="preserve">, X4 = (0.2 m or 0.5 m), X5 = (0.2 m or 1 m), X6 = 10 </w:t>
      </w:r>
      <w:proofErr w:type="spellStart"/>
      <w:r w:rsidRPr="01BDA5BC">
        <w:rPr>
          <w:b/>
          <w:bCs/>
          <w:lang w:val="en-GB"/>
        </w:rPr>
        <w:t>ms</w:t>
      </w:r>
      <w:proofErr w:type="spellEnd"/>
      <w:r w:rsidRPr="01BDA5BC">
        <w:rPr>
          <w:b/>
          <w:bCs/>
          <w:lang w:val="en-GB"/>
        </w:rPr>
        <w:t xml:space="preserve">, X7 = 10 </w:t>
      </w:r>
      <w:proofErr w:type="spellStart"/>
      <w:r w:rsidRPr="01BDA5BC">
        <w:rPr>
          <w:b/>
          <w:bCs/>
          <w:lang w:val="en-GB"/>
        </w:rPr>
        <w:t>ms</w:t>
      </w:r>
      <w:proofErr w:type="spellEnd"/>
    </w:p>
    <w:p w14:paraId="43427975" w14:textId="77777777" w:rsidR="000C472E" w:rsidRPr="006A5CB8" w:rsidRDefault="000C472E" w:rsidP="01BDA5BC">
      <w:pPr>
        <w:pStyle w:val="3GPPText"/>
        <w:rPr>
          <w:b/>
          <w:bCs/>
          <w:lang w:val="en-GB"/>
        </w:rPr>
      </w:pPr>
    </w:p>
    <w:p w14:paraId="278BC983" w14:textId="77777777" w:rsidR="00DC2641" w:rsidRPr="00995D2D" w:rsidRDefault="00DC2641" w:rsidP="00DC2641">
      <w:pPr>
        <w:pStyle w:val="3GPPText"/>
        <w:numPr>
          <w:ilvl w:val="0"/>
          <w:numId w:val="7"/>
        </w:numPr>
        <w:rPr>
          <w:lang w:val="en-GB"/>
        </w:rPr>
      </w:pPr>
    </w:p>
    <w:p w14:paraId="1F0F584B" w14:textId="77CD6ABA" w:rsidR="006B3478" w:rsidRDefault="007B49C0" w:rsidP="006B3478">
      <w:pPr>
        <w:pStyle w:val="3GPPText"/>
        <w:numPr>
          <w:ilvl w:val="1"/>
          <w:numId w:val="7"/>
        </w:numPr>
        <w:rPr>
          <w:b/>
          <w:bCs/>
          <w:lang w:val="en-GB"/>
        </w:rPr>
      </w:pPr>
      <w:r w:rsidRPr="01BDA5BC">
        <w:rPr>
          <w:b/>
          <w:bCs/>
          <w:lang w:val="en-GB"/>
        </w:rPr>
        <w:t>Define</w:t>
      </w:r>
      <w:r w:rsidR="006B3478" w:rsidRPr="01BDA5BC">
        <w:rPr>
          <w:b/>
          <w:bCs/>
          <w:lang w:val="en-GB"/>
        </w:rPr>
        <w:t xml:space="preserve"> the tentative timing error parameter X = 5 ns at the </w:t>
      </w:r>
      <w:proofErr w:type="spellStart"/>
      <w:r w:rsidR="006B3478" w:rsidRPr="01BDA5BC">
        <w:rPr>
          <w:b/>
          <w:bCs/>
          <w:lang w:val="en-GB"/>
        </w:rPr>
        <w:t>gNB</w:t>
      </w:r>
      <w:proofErr w:type="spellEnd"/>
      <w:r w:rsidR="006B3478" w:rsidRPr="01BDA5BC">
        <w:rPr>
          <w:b/>
          <w:bCs/>
          <w:lang w:val="en-GB"/>
        </w:rPr>
        <w:t xml:space="preserve"> side and Y = 10 ns at the UE side</w:t>
      </w:r>
    </w:p>
    <w:p w14:paraId="2ABB001A" w14:textId="13AB08C0" w:rsidR="006B3478" w:rsidRPr="006A5CB8" w:rsidRDefault="007B49C0" w:rsidP="006B3478">
      <w:pPr>
        <w:pStyle w:val="3GPPText"/>
        <w:numPr>
          <w:ilvl w:val="1"/>
          <w:numId w:val="7"/>
        </w:numPr>
        <w:rPr>
          <w:b/>
          <w:bCs/>
          <w:lang w:val="en-GB"/>
        </w:rPr>
      </w:pPr>
      <w:r w:rsidRPr="01BDA5BC">
        <w:rPr>
          <w:b/>
          <w:bCs/>
          <w:lang w:val="en-GB"/>
        </w:rPr>
        <w:t>S</w:t>
      </w:r>
      <w:r w:rsidR="006B3478" w:rsidRPr="01BDA5BC">
        <w:rPr>
          <w:b/>
          <w:bCs/>
          <w:lang w:val="en-GB"/>
        </w:rPr>
        <w:t>end LS to RAN4 group and ask for feedback on the proposed tentative values for X and Y</w:t>
      </w:r>
    </w:p>
    <w:p w14:paraId="13F95E92" w14:textId="77777777" w:rsidR="00DC2641" w:rsidRPr="00E838F8" w:rsidRDefault="00DC2641" w:rsidP="00DC2641">
      <w:pPr>
        <w:pStyle w:val="3GPPText"/>
        <w:rPr>
          <w:lang w:val="en-GB"/>
        </w:rPr>
      </w:pPr>
    </w:p>
    <w:p w14:paraId="3E8F8C81" w14:textId="77777777" w:rsidR="00C53D1E" w:rsidRPr="00A7256E" w:rsidRDefault="00C53D1E" w:rsidP="005972C9">
      <w:pPr>
        <w:pStyle w:val="3GPPText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lastRenderedPageBreak/>
        <w:t>References</w:t>
      </w:r>
    </w:p>
    <w:bookmarkStart w:id="3" w:name="_Ref524868549"/>
    <w:bookmarkStart w:id="4" w:name="_Ref28076734"/>
    <w:bookmarkStart w:id="5" w:name="_Ref505694604"/>
    <w:bookmarkStart w:id="6" w:name="_Ref471775016"/>
    <w:p w14:paraId="79E6D24D" w14:textId="2BCA67B8" w:rsidR="005972C9" w:rsidRPr="00D8371E" w:rsidRDefault="005972C9" w:rsidP="00D73FEA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D8371E">
        <w:rPr>
          <w:rFonts w:ascii="Times New Roman" w:eastAsia="SimSun" w:hAnsi="Times New Roman"/>
        </w:rPr>
        <w:fldChar w:fldCharType="begin"/>
      </w:r>
      <w:r w:rsidRPr="00D8371E">
        <w:rPr>
          <w:rFonts w:ascii="Times New Roman" w:eastAsia="SimSun" w:hAnsi="Times New Roman"/>
        </w:rPr>
        <w:instrText>HYPERLINK "http://www.3gpp.org/ftp/tsg_ran/TSG_RAN/TSGR_81/Docs/RP-182155.zip"</w:instrText>
      </w:r>
      <w:r w:rsidRPr="00D8371E">
        <w:rPr>
          <w:rFonts w:ascii="Times New Roman" w:eastAsia="SimSun" w:hAnsi="Times New Roman"/>
        </w:rPr>
        <w:fldChar w:fldCharType="separate"/>
      </w:r>
      <w:r w:rsidR="00861723" w:rsidRPr="00D8371E">
        <w:rPr>
          <w:rFonts w:ascii="Times New Roman" w:eastAsia="SimSun" w:hAnsi="Times New Roman"/>
        </w:rPr>
        <w:t>RP-193237</w:t>
      </w:r>
      <w:r w:rsidRPr="00D8371E">
        <w:rPr>
          <w:rFonts w:ascii="Times New Roman" w:eastAsia="SimSun" w:hAnsi="Times New Roman"/>
        </w:rPr>
        <w:fldChar w:fldCharType="end"/>
      </w:r>
      <w:r w:rsidRPr="00D8371E">
        <w:rPr>
          <w:rFonts w:ascii="Times New Roman" w:eastAsia="SimSun" w:hAnsi="Times New Roman"/>
        </w:rPr>
        <w:t>, “</w:t>
      </w:r>
      <w:r w:rsidR="00861723" w:rsidRPr="00D8371E">
        <w:rPr>
          <w:rFonts w:ascii="Times New Roman" w:eastAsia="SimSun" w:hAnsi="Times New Roman"/>
        </w:rPr>
        <w:t>New SID on NR Positioning Enhancements</w:t>
      </w:r>
      <w:r w:rsidRPr="00D8371E">
        <w:rPr>
          <w:rFonts w:ascii="Times New Roman" w:eastAsia="SimSun" w:hAnsi="Times New Roman"/>
        </w:rPr>
        <w:t xml:space="preserve">”, </w:t>
      </w:r>
      <w:r w:rsidR="00861723" w:rsidRPr="00D8371E">
        <w:rPr>
          <w:rFonts w:ascii="Times New Roman" w:eastAsia="SimSun" w:hAnsi="Times New Roman"/>
        </w:rPr>
        <w:t>Qualcomm Incorporated</w:t>
      </w:r>
      <w:r w:rsidRPr="00D8371E">
        <w:rPr>
          <w:rFonts w:ascii="Times New Roman" w:eastAsia="SimSun" w:hAnsi="Times New Roman"/>
        </w:rPr>
        <w:t xml:space="preserve">, </w:t>
      </w:r>
      <w:proofErr w:type="spellStart"/>
      <w:r w:rsidR="0072256E" w:rsidRPr="00D8371E">
        <w:rPr>
          <w:rFonts w:ascii="Times New Roman" w:eastAsia="SimSun" w:hAnsi="Times New Roman"/>
        </w:rPr>
        <w:t>Sitges</w:t>
      </w:r>
      <w:proofErr w:type="spellEnd"/>
      <w:r w:rsidRPr="00D8371E">
        <w:rPr>
          <w:rFonts w:ascii="Times New Roman" w:eastAsia="SimSun" w:hAnsi="Times New Roman"/>
        </w:rPr>
        <w:t xml:space="preserve">, </w:t>
      </w:r>
      <w:r w:rsidR="00861723" w:rsidRPr="00D8371E">
        <w:rPr>
          <w:rFonts w:ascii="Times New Roman" w:eastAsia="SimSun" w:hAnsi="Times New Roman"/>
        </w:rPr>
        <w:t xml:space="preserve">Spain, </w:t>
      </w:r>
      <w:bookmarkEnd w:id="3"/>
      <w:r w:rsidR="00D73FEA" w:rsidRPr="00D8371E">
        <w:rPr>
          <w:rFonts w:ascii="Times New Roman" w:eastAsia="SimSun" w:hAnsi="Times New Roman"/>
        </w:rPr>
        <w:t>December 9th – 12th, 2019</w:t>
      </w:r>
      <w:r w:rsidR="00861723" w:rsidRPr="00D8371E">
        <w:rPr>
          <w:rFonts w:ascii="Times New Roman" w:eastAsia="SimSun" w:hAnsi="Times New Roman"/>
        </w:rPr>
        <w:t>.</w:t>
      </w:r>
      <w:bookmarkEnd w:id="4"/>
    </w:p>
    <w:p w14:paraId="0CA2E285" w14:textId="20112865" w:rsidR="0081483D" w:rsidRPr="00D8371E" w:rsidRDefault="0081483D" w:rsidP="00270A0F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7" w:name="_Ref47696603"/>
      <w:bookmarkStart w:id="8" w:name="_Ref28426495"/>
      <w:r w:rsidRPr="00CA2456">
        <w:rPr>
          <w:rFonts w:ascii="Times New Roman" w:eastAsia="SimSun" w:hAnsi="Times New Roman"/>
        </w:rPr>
        <w:t xml:space="preserve">RP-200927, “SR for RAN 88e R17 Positioning”, </w:t>
      </w:r>
      <w:r w:rsidR="003F287E" w:rsidRPr="00CA2456">
        <w:rPr>
          <w:rFonts w:ascii="Times New Roman" w:eastAsia="SimSun" w:hAnsi="Times New Roman"/>
        </w:rPr>
        <w:t>June 29 – July 2, 2020.</w:t>
      </w:r>
      <w:bookmarkEnd w:id="7"/>
    </w:p>
    <w:p w14:paraId="4A8C945B" w14:textId="57621FA7" w:rsidR="002C310D" w:rsidRPr="00D8371E" w:rsidRDefault="007926E0" w:rsidP="002C310D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9" w:name="_Ref40485171"/>
      <w:bookmarkStart w:id="10" w:name="_Ref47696785"/>
      <w:bookmarkStart w:id="11" w:name="_Ref39915449"/>
      <w:bookmarkEnd w:id="5"/>
      <w:bookmarkEnd w:id="6"/>
      <w:bookmarkEnd w:id="8"/>
      <w:r w:rsidRPr="007926E0">
        <w:rPr>
          <w:rFonts w:ascii="Times New Roman" w:eastAsia="SimSun" w:hAnsi="Times New Roman"/>
        </w:rPr>
        <w:t>R1-2007946</w:t>
      </w:r>
      <w:r w:rsidR="002C310D" w:rsidRPr="00D8371E">
        <w:rPr>
          <w:rFonts w:ascii="Times New Roman" w:eastAsia="SimSun" w:hAnsi="Times New Roman"/>
        </w:rPr>
        <w:t>, “</w:t>
      </w:r>
      <w:r w:rsidR="00AE58DD" w:rsidRPr="00AE58DD">
        <w:rPr>
          <w:rFonts w:ascii="Times New Roman" w:eastAsia="SimSun" w:hAnsi="Times New Roman"/>
        </w:rPr>
        <w:t>NR Positioning Design Enhancements</w:t>
      </w:r>
      <w:r w:rsidR="002C310D" w:rsidRPr="00D8371E">
        <w:rPr>
          <w:rFonts w:ascii="Times New Roman" w:eastAsia="SimSun" w:hAnsi="Times New Roman"/>
        </w:rPr>
        <w:t xml:space="preserve">”, Intel Corporation, </w:t>
      </w:r>
      <w:r w:rsidR="00A12EA2">
        <w:rPr>
          <w:rFonts w:ascii="Times New Roman" w:eastAsia="SimSun" w:hAnsi="Times New Roman"/>
        </w:rPr>
        <w:t>October</w:t>
      </w:r>
      <w:r w:rsidR="007E0FE6">
        <w:rPr>
          <w:rFonts w:ascii="Times New Roman" w:eastAsia="SimSun" w:hAnsi="Times New Roman"/>
        </w:rPr>
        <w:t xml:space="preserve"> 26 – November 13,</w:t>
      </w:r>
      <w:r w:rsidR="002C310D" w:rsidRPr="00D8371E">
        <w:rPr>
          <w:rFonts w:ascii="Times New Roman" w:eastAsia="SimSun" w:hAnsi="Times New Roman"/>
        </w:rPr>
        <w:t xml:space="preserve"> 2020</w:t>
      </w:r>
      <w:bookmarkEnd w:id="9"/>
      <w:r w:rsidR="00D8371E" w:rsidRPr="00D8371E">
        <w:rPr>
          <w:rFonts w:ascii="Times New Roman" w:eastAsia="SimSun" w:hAnsi="Times New Roman"/>
        </w:rPr>
        <w:t>.</w:t>
      </w:r>
      <w:bookmarkEnd w:id="10"/>
    </w:p>
    <w:p w14:paraId="208119CD" w14:textId="451CB4AC" w:rsidR="00550E80" w:rsidRPr="00D8371E" w:rsidRDefault="001E37CC" w:rsidP="000E055C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12" w:name="_Ref40469866"/>
      <w:bookmarkStart w:id="13" w:name="_Ref47696787"/>
      <w:bookmarkEnd w:id="11"/>
      <w:r w:rsidRPr="007926E0">
        <w:rPr>
          <w:rFonts w:ascii="Times New Roman" w:eastAsia="SimSun" w:hAnsi="Times New Roman"/>
        </w:rPr>
        <w:t>R1-200794</w:t>
      </w:r>
      <w:r>
        <w:rPr>
          <w:rFonts w:ascii="Times New Roman" w:eastAsia="SimSun" w:hAnsi="Times New Roman"/>
        </w:rPr>
        <w:t>5</w:t>
      </w:r>
      <w:r w:rsidR="00D8371E" w:rsidRPr="00D8371E">
        <w:rPr>
          <w:rFonts w:ascii="Times New Roman" w:eastAsia="SimSun" w:hAnsi="Times New Roman"/>
        </w:rPr>
        <w:t>, “</w:t>
      </w:r>
      <w:r w:rsidR="002400B2" w:rsidRPr="002400B2">
        <w:rPr>
          <w:rFonts w:ascii="Times New Roman" w:eastAsia="SimSun" w:hAnsi="Times New Roman"/>
        </w:rPr>
        <w:t>Evaluation Results for NR Positioning Performance in I-IoT Scenarios</w:t>
      </w:r>
      <w:r w:rsidR="00D8371E" w:rsidRPr="00D8371E">
        <w:rPr>
          <w:rFonts w:ascii="Times New Roman" w:eastAsia="SimSun" w:hAnsi="Times New Roman"/>
        </w:rPr>
        <w:t xml:space="preserve">”, Intel Corporation, </w:t>
      </w:r>
      <w:r w:rsidR="007E0FE6">
        <w:rPr>
          <w:rFonts w:ascii="Times New Roman" w:eastAsia="SimSun" w:hAnsi="Times New Roman"/>
        </w:rPr>
        <w:t>October 26 – November 13,</w:t>
      </w:r>
      <w:r w:rsidR="007E0FE6" w:rsidRPr="00D8371E">
        <w:rPr>
          <w:rFonts w:ascii="Times New Roman" w:eastAsia="SimSun" w:hAnsi="Times New Roman"/>
        </w:rPr>
        <w:t xml:space="preserve"> </w:t>
      </w:r>
      <w:r w:rsidR="00D8371E" w:rsidRPr="00D8371E">
        <w:rPr>
          <w:rFonts w:ascii="Times New Roman" w:eastAsia="SimSun" w:hAnsi="Times New Roman"/>
        </w:rPr>
        <w:t>2020</w:t>
      </w:r>
      <w:bookmarkEnd w:id="12"/>
      <w:r w:rsidR="00D8371E" w:rsidRPr="00D8371E">
        <w:rPr>
          <w:rFonts w:ascii="Times New Roman" w:eastAsia="SimSun" w:hAnsi="Times New Roman"/>
        </w:rPr>
        <w:t>.</w:t>
      </w:r>
      <w:bookmarkEnd w:id="13"/>
    </w:p>
    <w:sectPr w:rsidR="00550E80" w:rsidRPr="00D8371E" w:rsidSect="00B065CF">
      <w:headerReference w:type="even" r:id="rId11"/>
      <w:footerReference w:type="even" r:id="rId12"/>
      <w:footerReference w:type="defaul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54668" w14:textId="77777777" w:rsidR="0045599A" w:rsidRDefault="0045599A">
      <w:pPr>
        <w:spacing w:after="0"/>
      </w:pPr>
      <w:r>
        <w:separator/>
      </w:r>
    </w:p>
  </w:endnote>
  <w:endnote w:type="continuationSeparator" w:id="0">
    <w:p w14:paraId="3B1A31CC" w14:textId="77777777" w:rsidR="0045599A" w:rsidRDefault="0045599A">
      <w:pPr>
        <w:spacing w:after="0"/>
      </w:pPr>
      <w:r>
        <w:continuationSeparator/>
      </w:r>
    </w:p>
  </w:endnote>
  <w:endnote w:type="continuationNotice" w:id="1">
    <w:p w14:paraId="3754A26F" w14:textId="77777777" w:rsidR="0045599A" w:rsidRDefault="004559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0AAA" w14:textId="77777777" w:rsidR="0013545A" w:rsidRDefault="0013545A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13545A" w:rsidRDefault="0013545A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777D3" w14:textId="77777777" w:rsidR="0013545A" w:rsidRPr="00270202" w:rsidRDefault="0013545A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1049D" w14:textId="77777777" w:rsidR="0045599A" w:rsidRDefault="0045599A">
      <w:pPr>
        <w:spacing w:after="0"/>
      </w:pPr>
      <w:r>
        <w:separator/>
      </w:r>
    </w:p>
  </w:footnote>
  <w:footnote w:type="continuationSeparator" w:id="0">
    <w:p w14:paraId="1F4EB4B4" w14:textId="77777777" w:rsidR="0045599A" w:rsidRDefault="0045599A">
      <w:pPr>
        <w:spacing w:after="0"/>
      </w:pPr>
      <w:r>
        <w:continuationSeparator/>
      </w:r>
    </w:p>
  </w:footnote>
  <w:footnote w:type="continuationNotice" w:id="1">
    <w:p w14:paraId="5747CC66" w14:textId="77777777" w:rsidR="0045599A" w:rsidRDefault="004559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835C9" w14:textId="77777777" w:rsidR="0013545A" w:rsidRDefault="00135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924A1"/>
    <w:multiLevelType w:val="hybridMultilevel"/>
    <w:tmpl w:val="FFB8E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61603"/>
    <w:multiLevelType w:val="hybridMultilevel"/>
    <w:tmpl w:val="388A8F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1D6589"/>
    <w:multiLevelType w:val="multilevel"/>
    <w:tmpl w:val="EFA2986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825E24"/>
    <w:multiLevelType w:val="multilevel"/>
    <w:tmpl w:val="AC7EDA54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0B184588"/>
    <w:multiLevelType w:val="hybridMultilevel"/>
    <w:tmpl w:val="7A906378"/>
    <w:lvl w:ilvl="0" w:tplc="93C8DE2C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FE9C6C5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96607854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0328C62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377600A8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727C617E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A43C022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0CB26A12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91AA938A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0EDC47BD"/>
    <w:multiLevelType w:val="hybridMultilevel"/>
    <w:tmpl w:val="CBC4A246"/>
    <w:lvl w:ilvl="0" w:tplc="DEB8C598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13E0BF5A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567C600C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159E8B7E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C7D4AF46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8C623646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6DA48B4A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0AC0B8DE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BAFAAA6C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0F8802D2"/>
    <w:multiLevelType w:val="hybridMultilevel"/>
    <w:tmpl w:val="DA5A4846"/>
    <w:lvl w:ilvl="0" w:tplc="781A0EF6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5F444C1C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3034B7FE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0A517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3920DBF8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47CCED58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F7B68AE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923A1F3A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5D10CC86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13B95985"/>
    <w:multiLevelType w:val="hybridMultilevel"/>
    <w:tmpl w:val="13C4BEFC"/>
    <w:lvl w:ilvl="0" w:tplc="B740C954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1408CC9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9843F14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3992EF1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6181E48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32FAEBCE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C0309F5E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61F2D87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CF1CEBDA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1F4FAA"/>
    <w:multiLevelType w:val="multilevel"/>
    <w:tmpl w:val="7A906378"/>
    <w:numStyleLink w:val="3GPPListofBullets"/>
  </w:abstractNum>
  <w:abstractNum w:abstractNumId="11" w15:restartNumberingAfterBreak="0">
    <w:nsid w:val="1E3B07AB"/>
    <w:multiLevelType w:val="hybridMultilevel"/>
    <w:tmpl w:val="7A906378"/>
    <w:lvl w:ilvl="0" w:tplc="9D8ECE34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32983DA6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878CA32A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1E0AE2DE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1F7EABC2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C4FA1CF0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62049550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CC58FD8A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3E56FA84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B87BF9"/>
    <w:multiLevelType w:val="hybridMultilevel"/>
    <w:tmpl w:val="8FF64B12"/>
    <w:lvl w:ilvl="0" w:tplc="70E8FE0E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0772EA48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61266E8E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B81C95DE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EBF00386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96B05010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EAFE9BBC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1ED4F6B4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E2B4B492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26BA61B1"/>
    <w:multiLevelType w:val="hybridMultilevel"/>
    <w:tmpl w:val="10F87590"/>
    <w:lvl w:ilvl="0" w:tplc="87728662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C4D6E232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268C5448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E9A0342C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F06E5080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96085F24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616A834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DDCEE2D0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0C5A2262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2AD14EF6"/>
    <w:multiLevelType w:val="hybridMultilevel"/>
    <w:tmpl w:val="8F203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2812"/>
    <w:multiLevelType w:val="hybridMultilevel"/>
    <w:tmpl w:val="7A906378"/>
    <w:styleLink w:val="3GPPListofBullets"/>
    <w:lvl w:ilvl="0" w:tplc="7B46C644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A768D2D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2FB6E404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2E362D30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DAAC76D6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585648C6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575E4BD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31561D08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042E9764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F6AFB"/>
    <w:multiLevelType w:val="hybridMultilevel"/>
    <w:tmpl w:val="78AE1DA4"/>
    <w:lvl w:ilvl="0" w:tplc="6742EDE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262DE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61073E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48A4466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0F6E81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67D829C4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CCF0C81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85D6C9A6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70BEA43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091647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C6EFF"/>
    <w:multiLevelType w:val="hybridMultilevel"/>
    <w:tmpl w:val="D3060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00C5E"/>
    <w:multiLevelType w:val="hybridMultilevel"/>
    <w:tmpl w:val="6994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8E6529"/>
    <w:multiLevelType w:val="hybridMultilevel"/>
    <w:tmpl w:val="61962702"/>
    <w:lvl w:ilvl="0" w:tplc="62723536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D61C999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E1D0A6CA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2076AE58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1CA8D9DA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04F0B844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CF6001A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4F922300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FD4AA5B2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B6C69"/>
    <w:multiLevelType w:val="multilevel"/>
    <w:tmpl w:val="C486D79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C45B0"/>
    <w:multiLevelType w:val="hybridMultilevel"/>
    <w:tmpl w:val="629A4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D0C6A"/>
    <w:multiLevelType w:val="hybridMultilevel"/>
    <w:tmpl w:val="C40A6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5767B"/>
    <w:multiLevelType w:val="hybridMultilevel"/>
    <w:tmpl w:val="503C6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105D43"/>
    <w:multiLevelType w:val="hybridMultilevel"/>
    <w:tmpl w:val="6E6A7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06CF0"/>
    <w:multiLevelType w:val="hybridMultilevel"/>
    <w:tmpl w:val="E6921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71C60"/>
    <w:multiLevelType w:val="hybridMultilevel"/>
    <w:tmpl w:val="753C11C4"/>
    <w:lvl w:ilvl="0" w:tplc="5CDE21FC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1E4CC0D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AB94015A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31CA9D8E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DE68CDAA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93221D62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9B42C6C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94C2298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6A141B6A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5" w15:restartNumberingAfterBreak="0">
    <w:nsid w:val="7C407927"/>
    <w:multiLevelType w:val="hybridMultilevel"/>
    <w:tmpl w:val="3B14C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134F3"/>
    <w:multiLevelType w:val="hybridMultilevel"/>
    <w:tmpl w:val="0C3CAF9A"/>
    <w:lvl w:ilvl="0" w:tplc="0742B34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 w:tplc="189C6B4C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B800875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E8B2ADE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87961C50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AF38A954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580B62C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45D80212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E1AE68E6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7" w15:restartNumberingAfterBreak="0">
    <w:nsid w:val="7D550C99"/>
    <w:multiLevelType w:val="hybridMultilevel"/>
    <w:tmpl w:val="7D550C99"/>
    <w:lvl w:ilvl="0" w:tplc="74A6A5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622D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6726D6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77C598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D8EC86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7160AA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BB0761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F26D3F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1D06A0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0716E4"/>
    <w:multiLevelType w:val="multilevel"/>
    <w:tmpl w:val="D9CC26EC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10"/>
    <w:lvlOverride w:ilvl="0">
      <w:lvl w:ilvl="0">
        <w:start w:val="1"/>
        <w:numFmt w:val="decimal"/>
        <w:lvlText w:val="Proposal %1:"/>
        <w:lvlJc w:val="left"/>
        <w:pPr>
          <w:ind w:left="0" w:firstLine="0"/>
        </w:pPr>
        <w:rPr>
          <w:rFonts w:ascii="Times New Roman" w:hAnsi="Times New Roman" w:hint="default"/>
          <w:b/>
          <w:color w:val="auto"/>
          <w:sz w:val="22"/>
          <w:lang w:val="en-US"/>
        </w:rPr>
      </w:lvl>
    </w:lvlOverride>
  </w:num>
  <w:num w:numId="5">
    <w:abstractNumId w:val="18"/>
  </w:num>
  <w:num w:numId="6">
    <w:abstractNumId w:val="11"/>
  </w:num>
  <w:num w:numId="7">
    <w:abstractNumId w:val="34"/>
  </w:num>
  <w:num w:numId="8">
    <w:abstractNumId w:val="14"/>
  </w:num>
  <w:num w:numId="9">
    <w:abstractNumId w:val="8"/>
  </w:num>
  <w:num w:numId="10">
    <w:abstractNumId w:val="38"/>
  </w:num>
  <w:num w:numId="11">
    <w:abstractNumId w:val="24"/>
  </w:num>
  <w:num w:numId="12">
    <w:abstractNumId w:val="4"/>
  </w:num>
  <w:num w:numId="13">
    <w:abstractNumId w:val="27"/>
  </w:num>
  <w:num w:numId="14">
    <w:abstractNumId w:val="23"/>
  </w:num>
  <w:num w:numId="15">
    <w:abstractNumId w:val="17"/>
  </w:num>
  <w:num w:numId="16">
    <w:abstractNumId w:val="9"/>
  </w:num>
  <w:num w:numId="17">
    <w:abstractNumId w:val="25"/>
  </w:num>
  <w:num w:numId="18">
    <w:abstractNumId w:val="22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0"/>
    </w:lvlOverride>
  </w:num>
  <w:num w:numId="22">
    <w:abstractNumId w:val="35"/>
  </w:num>
  <w:num w:numId="23">
    <w:abstractNumId w:val="19"/>
  </w:num>
  <w:num w:numId="24">
    <w:abstractNumId w:val="1"/>
  </w:num>
  <w:num w:numId="25">
    <w:abstractNumId w:val="31"/>
  </w:num>
  <w:num w:numId="26">
    <w:abstractNumId w:val="33"/>
  </w:num>
  <w:num w:numId="27">
    <w:abstractNumId w:val="2"/>
  </w:num>
  <w:num w:numId="28">
    <w:abstractNumId w:val="29"/>
  </w:num>
  <w:num w:numId="29">
    <w:abstractNumId w:val="32"/>
  </w:num>
  <w:num w:numId="30">
    <w:abstractNumId w:val="26"/>
  </w:num>
  <w:num w:numId="31">
    <w:abstractNumId w:val="20"/>
  </w:num>
  <w:num w:numId="32">
    <w:abstractNumId w:val="28"/>
  </w:num>
  <w:num w:numId="33">
    <w:abstractNumId w:val="21"/>
  </w:num>
  <w:num w:numId="34">
    <w:abstractNumId w:val="5"/>
  </w:num>
  <w:num w:numId="35">
    <w:abstractNumId w:val="6"/>
  </w:num>
  <w:num w:numId="36">
    <w:abstractNumId w:val="7"/>
  </w:num>
  <w:num w:numId="37">
    <w:abstractNumId w:val="13"/>
  </w:num>
  <w:num w:numId="38">
    <w:abstractNumId w:val="36"/>
  </w:num>
  <w:num w:numId="39">
    <w:abstractNumId w:val="15"/>
  </w:num>
  <w:num w:numId="40">
    <w:abstractNumId w:val="30"/>
  </w:num>
  <w:num w:numId="41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127AB"/>
    <w:rsid w:val="00022F09"/>
    <w:rsid w:val="00023407"/>
    <w:rsid w:val="00024869"/>
    <w:rsid w:val="00030B20"/>
    <w:rsid w:val="000357E0"/>
    <w:rsid w:val="00044330"/>
    <w:rsid w:val="0004462D"/>
    <w:rsid w:val="000530BE"/>
    <w:rsid w:val="000542B5"/>
    <w:rsid w:val="0005614C"/>
    <w:rsid w:val="000577EF"/>
    <w:rsid w:val="00057AC9"/>
    <w:rsid w:val="00061823"/>
    <w:rsid w:val="00062126"/>
    <w:rsid w:val="00064B9E"/>
    <w:rsid w:val="00064E95"/>
    <w:rsid w:val="000650F4"/>
    <w:rsid w:val="00071E2C"/>
    <w:rsid w:val="00071F52"/>
    <w:rsid w:val="00072C94"/>
    <w:rsid w:val="00082901"/>
    <w:rsid w:val="0008534A"/>
    <w:rsid w:val="000864E3"/>
    <w:rsid w:val="00090253"/>
    <w:rsid w:val="000936EF"/>
    <w:rsid w:val="00095195"/>
    <w:rsid w:val="000974E8"/>
    <w:rsid w:val="000A2B65"/>
    <w:rsid w:val="000B2D79"/>
    <w:rsid w:val="000B31E7"/>
    <w:rsid w:val="000B369B"/>
    <w:rsid w:val="000B662E"/>
    <w:rsid w:val="000C472E"/>
    <w:rsid w:val="000C69C2"/>
    <w:rsid w:val="000C76B1"/>
    <w:rsid w:val="000E16E3"/>
    <w:rsid w:val="000E201F"/>
    <w:rsid w:val="000E5F7C"/>
    <w:rsid w:val="000F13AF"/>
    <w:rsid w:val="00110FCA"/>
    <w:rsid w:val="00112C2B"/>
    <w:rsid w:val="00113BBB"/>
    <w:rsid w:val="00115879"/>
    <w:rsid w:val="0011718F"/>
    <w:rsid w:val="00121477"/>
    <w:rsid w:val="00123391"/>
    <w:rsid w:val="00127F8D"/>
    <w:rsid w:val="001301A3"/>
    <w:rsid w:val="00131F2F"/>
    <w:rsid w:val="0013321F"/>
    <w:rsid w:val="00133B6E"/>
    <w:rsid w:val="00134D64"/>
    <w:rsid w:val="0013545A"/>
    <w:rsid w:val="0013713F"/>
    <w:rsid w:val="001372E2"/>
    <w:rsid w:val="001401E4"/>
    <w:rsid w:val="0014029F"/>
    <w:rsid w:val="00140349"/>
    <w:rsid w:val="001466A6"/>
    <w:rsid w:val="00152A18"/>
    <w:rsid w:val="001531E3"/>
    <w:rsid w:val="00156229"/>
    <w:rsid w:val="00160369"/>
    <w:rsid w:val="00167E8E"/>
    <w:rsid w:val="00167EAE"/>
    <w:rsid w:val="00173D9F"/>
    <w:rsid w:val="00174570"/>
    <w:rsid w:val="00177C2E"/>
    <w:rsid w:val="001802BD"/>
    <w:rsid w:val="00182702"/>
    <w:rsid w:val="00187B7F"/>
    <w:rsid w:val="00192515"/>
    <w:rsid w:val="00193840"/>
    <w:rsid w:val="00193F8C"/>
    <w:rsid w:val="001944CF"/>
    <w:rsid w:val="00195712"/>
    <w:rsid w:val="001A02F5"/>
    <w:rsid w:val="001A7A49"/>
    <w:rsid w:val="001B567A"/>
    <w:rsid w:val="001C145A"/>
    <w:rsid w:val="001C4758"/>
    <w:rsid w:val="001C53A2"/>
    <w:rsid w:val="001D456A"/>
    <w:rsid w:val="001D5136"/>
    <w:rsid w:val="001D6221"/>
    <w:rsid w:val="001D7EF6"/>
    <w:rsid w:val="001E03B6"/>
    <w:rsid w:val="001E37CC"/>
    <w:rsid w:val="001E6A74"/>
    <w:rsid w:val="001F4B67"/>
    <w:rsid w:val="001F6560"/>
    <w:rsid w:val="002046CF"/>
    <w:rsid w:val="00205779"/>
    <w:rsid w:val="00205960"/>
    <w:rsid w:val="00210201"/>
    <w:rsid w:val="002154B4"/>
    <w:rsid w:val="0022059B"/>
    <w:rsid w:val="00223BAA"/>
    <w:rsid w:val="00225FAC"/>
    <w:rsid w:val="0023402F"/>
    <w:rsid w:val="0023628B"/>
    <w:rsid w:val="002400B2"/>
    <w:rsid w:val="002430E0"/>
    <w:rsid w:val="00250059"/>
    <w:rsid w:val="002532D4"/>
    <w:rsid w:val="002560E7"/>
    <w:rsid w:val="002561C0"/>
    <w:rsid w:val="00256747"/>
    <w:rsid w:val="00257E01"/>
    <w:rsid w:val="00261499"/>
    <w:rsid w:val="00262968"/>
    <w:rsid w:val="002638E1"/>
    <w:rsid w:val="002701F9"/>
    <w:rsid w:val="00270584"/>
    <w:rsid w:val="00270A0F"/>
    <w:rsid w:val="00274D99"/>
    <w:rsid w:val="00281372"/>
    <w:rsid w:val="0029679D"/>
    <w:rsid w:val="00296AE9"/>
    <w:rsid w:val="00297876"/>
    <w:rsid w:val="00297B3D"/>
    <w:rsid w:val="002A4F68"/>
    <w:rsid w:val="002A5601"/>
    <w:rsid w:val="002A6A79"/>
    <w:rsid w:val="002C1827"/>
    <w:rsid w:val="002C310D"/>
    <w:rsid w:val="002D1F88"/>
    <w:rsid w:val="002D2E03"/>
    <w:rsid w:val="002D417B"/>
    <w:rsid w:val="002D5953"/>
    <w:rsid w:val="002E1F7A"/>
    <w:rsid w:val="002E2511"/>
    <w:rsid w:val="002E2E7B"/>
    <w:rsid w:val="002F1807"/>
    <w:rsid w:val="002F3A51"/>
    <w:rsid w:val="002F4D57"/>
    <w:rsid w:val="00301870"/>
    <w:rsid w:val="003123CF"/>
    <w:rsid w:val="00315747"/>
    <w:rsid w:val="00320C02"/>
    <w:rsid w:val="003277EF"/>
    <w:rsid w:val="00327EF8"/>
    <w:rsid w:val="00332703"/>
    <w:rsid w:val="003330FD"/>
    <w:rsid w:val="0033720B"/>
    <w:rsid w:val="00341E63"/>
    <w:rsid w:val="0034637B"/>
    <w:rsid w:val="00346649"/>
    <w:rsid w:val="00353850"/>
    <w:rsid w:val="00353A52"/>
    <w:rsid w:val="00354E0E"/>
    <w:rsid w:val="00357290"/>
    <w:rsid w:val="00360905"/>
    <w:rsid w:val="00366067"/>
    <w:rsid w:val="003705F1"/>
    <w:rsid w:val="00370DF9"/>
    <w:rsid w:val="0038063C"/>
    <w:rsid w:val="003916AC"/>
    <w:rsid w:val="003935DF"/>
    <w:rsid w:val="003A0F22"/>
    <w:rsid w:val="003A1313"/>
    <w:rsid w:val="003A5962"/>
    <w:rsid w:val="003B3301"/>
    <w:rsid w:val="003B5A2A"/>
    <w:rsid w:val="003C05FB"/>
    <w:rsid w:val="003C0BD4"/>
    <w:rsid w:val="003C3E3A"/>
    <w:rsid w:val="003C6146"/>
    <w:rsid w:val="003D7582"/>
    <w:rsid w:val="003E023E"/>
    <w:rsid w:val="003E0E64"/>
    <w:rsid w:val="003E2E18"/>
    <w:rsid w:val="003E6EA8"/>
    <w:rsid w:val="003F1366"/>
    <w:rsid w:val="003F287E"/>
    <w:rsid w:val="003F7E03"/>
    <w:rsid w:val="0040089D"/>
    <w:rsid w:val="004058E4"/>
    <w:rsid w:val="00406621"/>
    <w:rsid w:val="00411EED"/>
    <w:rsid w:val="00412196"/>
    <w:rsid w:val="00412F7E"/>
    <w:rsid w:val="00413624"/>
    <w:rsid w:val="004141F9"/>
    <w:rsid w:val="004161CA"/>
    <w:rsid w:val="0041775A"/>
    <w:rsid w:val="00424879"/>
    <w:rsid w:val="004260A5"/>
    <w:rsid w:val="0043208E"/>
    <w:rsid w:val="004354B6"/>
    <w:rsid w:val="00435D1B"/>
    <w:rsid w:val="004403BF"/>
    <w:rsid w:val="00440D5C"/>
    <w:rsid w:val="00441C0F"/>
    <w:rsid w:val="00442820"/>
    <w:rsid w:val="00446C94"/>
    <w:rsid w:val="004500DD"/>
    <w:rsid w:val="00450402"/>
    <w:rsid w:val="004528CD"/>
    <w:rsid w:val="00452A09"/>
    <w:rsid w:val="00453452"/>
    <w:rsid w:val="0045599A"/>
    <w:rsid w:val="004573A8"/>
    <w:rsid w:val="004605FF"/>
    <w:rsid w:val="00460F87"/>
    <w:rsid w:val="00463525"/>
    <w:rsid w:val="00463FF3"/>
    <w:rsid w:val="00465833"/>
    <w:rsid w:val="00471C02"/>
    <w:rsid w:val="00471F6A"/>
    <w:rsid w:val="0047366A"/>
    <w:rsid w:val="0048712D"/>
    <w:rsid w:val="00490110"/>
    <w:rsid w:val="00490481"/>
    <w:rsid w:val="00491258"/>
    <w:rsid w:val="00493CCB"/>
    <w:rsid w:val="004956E7"/>
    <w:rsid w:val="00496DDB"/>
    <w:rsid w:val="004A459D"/>
    <w:rsid w:val="004B1FE8"/>
    <w:rsid w:val="004C033D"/>
    <w:rsid w:val="004C276C"/>
    <w:rsid w:val="004C31C4"/>
    <w:rsid w:val="004D024C"/>
    <w:rsid w:val="004D2B71"/>
    <w:rsid w:val="004D7186"/>
    <w:rsid w:val="004E15A8"/>
    <w:rsid w:val="004E228B"/>
    <w:rsid w:val="004E325F"/>
    <w:rsid w:val="004E3B9E"/>
    <w:rsid w:val="004E55B8"/>
    <w:rsid w:val="004F16F8"/>
    <w:rsid w:val="004F227C"/>
    <w:rsid w:val="004F2E9D"/>
    <w:rsid w:val="004F3FB9"/>
    <w:rsid w:val="005139A3"/>
    <w:rsid w:val="00517838"/>
    <w:rsid w:val="00523020"/>
    <w:rsid w:val="00524293"/>
    <w:rsid w:val="005322E4"/>
    <w:rsid w:val="00537861"/>
    <w:rsid w:val="00540C07"/>
    <w:rsid w:val="005448A9"/>
    <w:rsid w:val="00545A0E"/>
    <w:rsid w:val="00545E28"/>
    <w:rsid w:val="0054614B"/>
    <w:rsid w:val="00547DE9"/>
    <w:rsid w:val="00550E80"/>
    <w:rsid w:val="0055314F"/>
    <w:rsid w:val="005543A0"/>
    <w:rsid w:val="00555FE3"/>
    <w:rsid w:val="0055743C"/>
    <w:rsid w:val="00562D46"/>
    <w:rsid w:val="005667DB"/>
    <w:rsid w:val="005704A0"/>
    <w:rsid w:val="00573F6B"/>
    <w:rsid w:val="005757B3"/>
    <w:rsid w:val="00575E47"/>
    <w:rsid w:val="0057742C"/>
    <w:rsid w:val="00590A09"/>
    <w:rsid w:val="005912BB"/>
    <w:rsid w:val="005934A4"/>
    <w:rsid w:val="005934C3"/>
    <w:rsid w:val="00594315"/>
    <w:rsid w:val="00594DD3"/>
    <w:rsid w:val="005954A9"/>
    <w:rsid w:val="005972C9"/>
    <w:rsid w:val="005A0B2A"/>
    <w:rsid w:val="005A0E46"/>
    <w:rsid w:val="005A6BAF"/>
    <w:rsid w:val="005B1F29"/>
    <w:rsid w:val="005B6CB3"/>
    <w:rsid w:val="005C3507"/>
    <w:rsid w:val="005D02BB"/>
    <w:rsid w:val="005D5661"/>
    <w:rsid w:val="005D7341"/>
    <w:rsid w:val="005E0440"/>
    <w:rsid w:val="005E1A92"/>
    <w:rsid w:val="005E2223"/>
    <w:rsid w:val="005E5D5A"/>
    <w:rsid w:val="005F4E39"/>
    <w:rsid w:val="005F51E1"/>
    <w:rsid w:val="00601F96"/>
    <w:rsid w:val="006031AC"/>
    <w:rsid w:val="00612148"/>
    <w:rsid w:val="00613C79"/>
    <w:rsid w:val="00621E65"/>
    <w:rsid w:val="006229A3"/>
    <w:rsid w:val="006234B6"/>
    <w:rsid w:val="00630994"/>
    <w:rsid w:val="0063173E"/>
    <w:rsid w:val="00635FF8"/>
    <w:rsid w:val="0064120F"/>
    <w:rsid w:val="00644058"/>
    <w:rsid w:val="00645466"/>
    <w:rsid w:val="00651732"/>
    <w:rsid w:val="00654859"/>
    <w:rsid w:val="006550CC"/>
    <w:rsid w:val="006631FF"/>
    <w:rsid w:val="00673D40"/>
    <w:rsid w:val="0067482D"/>
    <w:rsid w:val="006753BF"/>
    <w:rsid w:val="00675961"/>
    <w:rsid w:val="00676E0F"/>
    <w:rsid w:val="00677938"/>
    <w:rsid w:val="00680CB3"/>
    <w:rsid w:val="0068439C"/>
    <w:rsid w:val="00684BCF"/>
    <w:rsid w:val="006904FC"/>
    <w:rsid w:val="006912D6"/>
    <w:rsid w:val="00691F94"/>
    <w:rsid w:val="0069229B"/>
    <w:rsid w:val="00692B26"/>
    <w:rsid w:val="0069685A"/>
    <w:rsid w:val="006A44A3"/>
    <w:rsid w:val="006A4FDC"/>
    <w:rsid w:val="006A5CB8"/>
    <w:rsid w:val="006B23BD"/>
    <w:rsid w:val="006B28A0"/>
    <w:rsid w:val="006B3478"/>
    <w:rsid w:val="006C026F"/>
    <w:rsid w:val="006C36E7"/>
    <w:rsid w:val="006C7465"/>
    <w:rsid w:val="006D09B6"/>
    <w:rsid w:val="006D2C47"/>
    <w:rsid w:val="006D2ED8"/>
    <w:rsid w:val="006D6117"/>
    <w:rsid w:val="006E036E"/>
    <w:rsid w:val="006E0CF4"/>
    <w:rsid w:val="006E230F"/>
    <w:rsid w:val="006E3459"/>
    <w:rsid w:val="006E53F7"/>
    <w:rsid w:val="006E7322"/>
    <w:rsid w:val="006F0593"/>
    <w:rsid w:val="006F4297"/>
    <w:rsid w:val="006F7BCC"/>
    <w:rsid w:val="00701E05"/>
    <w:rsid w:val="007047B7"/>
    <w:rsid w:val="0070737A"/>
    <w:rsid w:val="00711501"/>
    <w:rsid w:val="0071207B"/>
    <w:rsid w:val="00717959"/>
    <w:rsid w:val="00717F7A"/>
    <w:rsid w:val="0072256E"/>
    <w:rsid w:val="00723A55"/>
    <w:rsid w:val="00726BC5"/>
    <w:rsid w:val="00727389"/>
    <w:rsid w:val="00730783"/>
    <w:rsid w:val="007335CC"/>
    <w:rsid w:val="00733B5B"/>
    <w:rsid w:val="00737ECB"/>
    <w:rsid w:val="00742481"/>
    <w:rsid w:val="00742928"/>
    <w:rsid w:val="007456A3"/>
    <w:rsid w:val="00745AC5"/>
    <w:rsid w:val="00746B9A"/>
    <w:rsid w:val="00750900"/>
    <w:rsid w:val="007525B6"/>
    <w:rsid w:val="00756C4E"/>
    <w:rsid w:val="00763D78"/>
    <w:rsid w:val="00765E96"/>
    <w:rsid w:val="00766B57"/>
    <w:rsid w:val="00773D44"/>
    <w:rsid w:val="00775C80"/>
    <w:rsid w:val="00782516"/>
    <w:rsid w:val="00783488"/>
    <w:rsid w:val="0078649C"/>
    <w:rsid w:val="007915AB"/>
    <w:rsid w:val="007926E0"/>
    <w:rsid w:val="00794C98"/>
    <w:rsid w:val="007A6A46"/>
    <w:rsid w:val="007B49C0"/>
    <w:rsid w:val="007B5A0E"/>
    <w:rsid w:val="007B5B0E"/>
    <w:rsid w:val="007B68B8"/>
    <w:rsid w:val="007C1A96"/>
    <w:rsid w:val="007C36A8"/>
    <w:rsid w:val="007C4BF0"/>
    <w:rsid w:val="007C5658"/>
    <w:rsid w:val="007C650D"/>
    <w:rsid w:val="007D28EC"/>
    <w:rsid w:val="007D5FDE"/>
    <w:rsid w:val="007D72FA"/>
    <w:rsid w:val="007E0FE6"/>
    <w:rsid w:val="007E1667"/>
    <w:rsid w:val="007E1FB7"/>
    <w:rsid w:val="007E2B78"/>
    <w:rsid w:val="007E5792"/>
    <w:rsid w:val="007F26DA"/>
    <w:rsid w:val="007F602B"/>
    <w:rsid w:val="00802828"/>
    <w:rsid w:val="00810BE0"/>
    <w:rsid w:val="0081483D"/>
    <w:rsid w:val="00816824"/>
    <w:rsid w:val="008205EE"/>
    <w:rsid w:val="00820776"/>
    <w:rsid w:val="00822BFC"/>
    <w:rsid w:val="00825803"/>
    <w:rsid w:val="0082787E"/>
    <w:rsid w:val="008321FF"/>
    <w:rsid w:val="0083596C"/>
    <w:rsid w:val="008378A9"/>
    <w:rsid w:val="00846812"/>
    <w:rsid w:val="00846C43"/>
    <w:rsid w:val="00853C9D"/>
    <w:rsid w:val="00855BE8"/>
    <w:rsid w:val="00857C60"/>
    <w:rsid w:val="00860776"/>
    <w:rsid w:val="00861723"/>
    <w:rsid w:val="00864D82"/>
    <w:rsid w:val="00872A39"/>
    <w:rsid w:val="00875B40"/>
    <w:rsid w:val="00880794"/>
    <w:rsid w:val="008917D0"/>
    <w:rsid w:val="008922A4"/>
    <w:rsid w:val="008937CB"/>
    <w:rsid w:val="00894163"/>
    <w:rsid w:val="00895E50"/>
    <w:rsid w:val="008A5F45"/>
    <w:rsid w:val="008A7E50"/>
    <w:rsid w:val="008A7F2F"/>
    <w:rsid w:val="008B3130"/>
    <w:rsid w:val="008C7265"/>
    <w:rsid w:val="008D477E"/>
    <w:rsid w:val="008D6F9B"/>
    <w:rsid w:val="008E32E8"/>
    <w:rsid w:val="008E40BA"/>
    <w:rsid w:val="008E4280"/>
    <w:rsid w:val="008E6B1E"/>
    <w:rsid w:val="008F68F1"/>
    <w:rsid w:val="00903303"/>
    <w:rsid w:val="009033F5"/>
    <w:rsid w:val="009054EB"/>
    <w:rsid w:val="00905BC5"/>
    <w:rsid w:val="009213AC"/>
    <w:rsid w:val="00921E0B"/>
    <w:rsid w:val="009250BA"/>
    <w:rsid w:val="00926E9E"/>
    <w:rsid w:val="00931124"/>
    <w:rsid w:val="00933368"/>
    <w:rsid w:val="00934649"/>
    <w:rsid w:val="00936C53"/>
    <w:rsid w:val="00941F30"/>
    <w:rsid w:val="009432EF"/>
    <w:rsid w:val="009446AB"/>
    <w:rsid w:val="00947F8F"/>
    <w:rsid w:val="009500A7"/>
    <w:rsid w:val="00953F88"/>
    <w:rsid w:val="00960D13"/>
    <w:rsid w:val="009639FD"/>
    <w:rsid w:val="009714C3"/>
    <w:rsid w:val="00973C29"/>
    <w:rsid w:val="0097757E"/>
    <w:rsid w:val="009775DF"/>
    <w:rsid w:val="009826DA"/>
    <w:rsid w:val="00985C8E"/>
    <w:rsid w:val="00993E61"/>
    <w:rsid w:val="009959A6"/>
    <w:rsid w:val="0099646E"/>
    <w:rsid w:val="009A1B2B"/>
    <w:rsid w:val="009A58B7"/>
    <w:rsid w:val="009A5B10"/>
    <w:rsid w:val="009A6F56"/>
    <w:rsid w:val="009A72B9"/>
    <w:rsid w:val="009B6A0E"/>
    <w:rsid w:val="009B776E"/>
    <w:rsid w:val="009C281B"/>
    <w:rsid w:val="009C407A"/>
    <w:rsid w:val="009C6BC8"/>
    <w:rsid w:val="009D167D"/>
    <w:rsid w:val="009D3640"/>
    <w:rsid w:val="009D5146"/>
    <w:rsid w:val="009E089D"/>
    <w:rsid w:val="009E1074"/>
    <w:rsid w:val="009E3BAB"/>
    <w:rsid w:val="009E5112"/>
    <w:rsid w:val="009F1E31"/>
    <w:rsid w:val="009F2AA2"/>
    <w:rsid w:val="009F2B7B"/>
    <w:rsid w:val="009F62F9"/>
    <w:rsid w:val="009F7D99"/>
    <w:rsid w:val="00A019A8"/>
    <w:rsid w:val="00A11AFD"/>
    <w:rsid w:val="00A12322"/>
    <w:rsid w:val="00A12EA2"/>
    <w:rsid w:val="00A132A3"/>
    <w:rsid w:val="00A17578"/>
    <w:rsid w:val="00A234FA"/>
    <w:rsid w:val="00A243D6"/>
    <w:rsid w:val="00A27E9C"/>
    <w:rsid w:val="00A300B1"/>
    <w:rsid w:val="00A31A63"/>
    <w:rsid w:val="00A35911"/>
    <w:rsid w:val="00A41CEA"/>
    <w:rsid w:val="00A443AE"/>
    <w:rsid w:val="00A44EB0"/>
    <w:rsid w:val="00A473B9"/>
    <w:rsid w:val="00A4769A"/>
    <w:rsid w:val="00A55C1B"/>
    <w:rsid w:val="00A56C5E"/>
    <w:rsid w:val="00A60BC4"/>
    <w:rsid w:val="00A64C05"/>
    <w:rsid w:val="00A64C27"/>
    <w:rsid w:val="00A64D39"/>
    <w:rsid w:val="00A7256E"/>
    <w:rsid w:val="00A82805"/>
    <w:rsid w:val="00A90E61"/>
    <w:rsid w:val="00A92A18"/>
    <w:rsid w:val="00A92EEA"/>
    <w:rsid w:val="00AA05E5"/>
    <w:rsid w:val="00AA207A"/>
    <w:rsid w:val="00AA4EB9"/>
    <w:rsid w:val="00AB1182"/>
    <w:rsid w:val="00AB324A"/>
    <w:rsid w:val="00AB6667"/>
    <w:rsid w:val="00AB782C"/>
    <w:rsid w:val="00AC0A91"/>
    <w:rsid w:val="00AC1349"/>
    <w:rsid w:val="00AC18F3"/>
    <w:rsid w:val="00AD7CD4"/>
    <w:rsid w:val="00AE1105"/>
    <w:rsid w:val="00AE58DD"/>
    <w:rsid w:val="00AE76BA"/>
    <w:rsid w:val="00AF1C29"/>
    <w:rsid w:val="00AF3BDB"/>
    <w:rsid w:val="00AF538D"/>
    <w:rsid w:val="00AF5661"/>
    <w:rsid w:val="00AF5764"/>
    <w:rsid w:val="00B0082A"/>
    <w:rsid w:val="00B0657E"/>
    <w:rsid w:val="00B065CF"/>
    <w:rsid w:val="00B142DA"/>
    <w:rsid w:val="00B15981"/>
    <w:rsid w:val="00B206A9"/>
    <w:rsid w:val="00B23A42"/>
    <w:rsid w:val="00B258FE"/>
    <w:rsid w:val="00B26FDE"/>
    <w:rsid w:val="00B3074E"/>
    <w:rsid w:val="00B312A6"/>
    <w:rsid w:val="00B31B10"/>
    <w:rsid w:val="00B33902"/>
    <w:rsid w:val="00B33D19"/>
    <w:rsid w:val="00B3576B"/>
    <w:rsid w:val="00B418A2"/>
    <w:rsid w:val="00B530ED"/>
    <w:rsid w:val="00B54DCB"/>
    <w:rsid w:val="00B55050"/>
    <w:rsid w:val="00B55D69"/>
    <w:rsid w:val="00B563B0"/>
    <w:rsid w:val="00B57322"/>
    <w:rsid w:val="00B61FA7"/>
    <w:rsid w:val="00B631CF"/>
    <w:rsid w:val="00B63F15"/>
    <w:rsid w:val="00B82028"/>
    <w:rsid w:val="00B827B4"/>
    <w:rsid w:val="00B857EC"/>
    <w:rsid w:val="00B865FB"/>
    <w:rsid w:val="00B90513"/>
    <w:rsid w:val="00B94C9A"/>
    <w:rsid w:val="00BB0A68"/>
    <w:rsid w:val="00BB5943"/>
    <w:rsid w:val="00BC464B"/>
    <w:rsid w:val="00BC7940"/>
    <w:rsid w:val="00BD13BD"/>
    <w:rsid w:val="00BE2F21"/>
    <w:rsid w:val="00BF1F8E"/>
    <w:rsid w:val="00BF2A98"/>
    <w:rsid w:val="00BF6521"/>
    <w:rsid w:val="00BF751C"/>
    <w:rsid w:val="00BF777E"/>
    <w:rsid w:val="00C02BDE"/>
    <w:rsid w:val="00C03E0C"/>
    <w:rsid w:val="00C076A5"/>
    <w:rsid w:val="00C110C3"/>
    <w:rsid w:val="00C17B12"/>
    <w:rsid w:val="00C2029A"/>
    <w:rsid w:val="00C20A4D"/>
    <w:rsid w:val="00C20F5E"/>
    <w:rsid w:val="00C36309"/>
    <w:rsid w:val="00C404D1"/>
    <w:rsid w:val="00C43A7E"/>
    <w:rsid w:val="00C471EC"/>
    <w:rsid w:val="00C50C8B"/>
    <w:rsid w:val="00C51BBC"/>
    <w:rsid w:val="00C5276D"/>
    <w:rsid w:val="00C53550"/>
    <w:rsid w:val="00C53D1E"/>
    <w:rsid w:val="00C673EC"/>
    <w:rsid w:val="00C7107C"/>
    <w:rsid w:val="00C73281"/>
    <w:rsid w:val="00C8683E"/>
    <w:rsid w:val="00C90612"/>
    <w:rsid w:val="00C90B26"/>
    <w:rsid w:val="00CA2456"/>
    <w:rsid w:val="00CA3B4F"/>
    <w:rsid w:val="00CA61D7"/>
    <w:rsid w:val="00CB1FEF"/>
    <w:rsid w:val="00CB2364"/>
    <w:rsid w:val="00CB487B"/>
    <w:rsid w:val="00CB674D"/>
    <w:rsid w:val="00CC0111"/>
    <w:rsid w:val="00CC09D5"/>
    <w:rsid w:val="00CC0CC9"/>
    <w:rsid w:val="00CC2D9F"/>
    <w:rsid w:val="00CD0F96"/>
    <w:rsid w:val="00D01851"/>
    <w:rsid w:val="00D0585A"/>
    <w:rsid w:val="00D11FEB"/>
    <w:rsid w:val="00D1409D"/>
    <w:rsid w:val="00D141DA"/>
    <w:rsid w:val="00D227CE"/>
    <w:rsid w:val="00D236C8"/>
    <w:rsid w:val="00D31091"/>
    <w:rsid w:val="00D31D1A"/>
    <w:rsid w:val="00D339C5"/>
    <w:rsid w:val="00D33F89"/>
    <w:rsid w:val="00D36D75"/>
    <w:rsid w:val="00D3749C"/>
    <w:rsid w:val="00D415B1"/>
    <w:rsid w:val="00D42AA3"/>
    <w:rsid w:val="00D50760"/>
    <w:rsid w:val="00D51683"/>
    <w:rsid w:val="00D519F2"/>
    <w:rsid w:val="00D55233"/>
    <w:rsid w:val="00D56EE5"/>
    <w:rsid w:val="00D65D1C"/>
    <w:rsid w:val="00D678B7"/>
    <w:rsid w:val="00D678D9"/>
    <w:rsid w:val="00D67D30"/>
    <w:rsid w:val="00D7072D"/>
    <w:rsid w:val="00D73AD4"/>
    <w:rsid w:val="00D73FEA"/>
    <w:rsid w:val="00D74775"/>
    <w:rsid w:val="00D76EBF"/>
    <w:rsid w:val="00D80935"/>
    <w:rsid w:val="00D82CB2"/>
    <w:rsid w:val="00D8371E"/>
    <w:rsid w:val="00D86F39"/>
    <w:rsid w:val="00D90E35"/>
    <w:rsid w:val="00D91313"/>
    <w:rsid w:val="00D91E3F"/>
    <w:rsid w:val="00D93A8D"/>
    <w:rsid w:val="00D973E0"/>
    <w:rsid w:val="00DA0E98"/>
    <w:rsid w:val="00DB04C3"/>
    <w:rsid w:val="00DB21F9"/>
    <w:rsid w:val="00DB51B2"/>
    <w:rsid w:val="00DB6072"/>
    <w:rsid w:val="00DB7B76"/>
    <w:rsid w:val="00DC0D26"/>
    <w:rsid w:val="00DC132C"/>
    <w:rsid w:val="00DC1D4B"/>
    <w:rsid w:val="00DC2641"/>
    <w:rsid w:val="00DC501A"/>
    <w:rsid w:val="00DD08A3"/>
    <w:rsid w:val="00DD17AA"/>
    <w:rsid w:val="00DD20CE"/>
    <w:rsid w:val="00DE021C"/>
    <w:rsid w:val="00DE05A4"/>
    <w:rsid w:val="00DE0AAF"/>
    <w:rsid w:val="00DE596D"/>
    <w:rsid w:val="00DE6E6E"/>
    <w:rsid w:val="00DF06AC"/>
    <w:rsid w:val="00DF5708"/>
    <w:rsid w:val="00DF5DE0"/>
    <w:rsid w:val="00E056BC"/>
    <w:rsid w:val="00E0749F"/>
    <w:rsid w:val="00E1242A"/>
    <w:rsid w:val="00E156F5"/>
    <w:rsid w:val="00E26043"/>
    <w:rsid w:val="00E27031"/>
    <w:rsid w:val="00E31795"/>
    <w:rsid w:val="00E32C13"/>
    <w:rsid w:val="00E40DCB"/>
    <w:rsid w:val="00E455A9"/>
    <w:rsid w:val="00E47669"/>
    <w:rsid w:val="00E52EB4"/>
    <w:rsid w:val="00E53890"/>
    <w:rsid w:val="00E54889"/>
    <w:rsid w:val="00E55352"/>
    <w:rsid w:val="00E556C0"/>
    <w:rsid w:val="00E55C06"/>
    <w:rsid w:val="00E57AB2"/>
    <w:rsid w:val="00E604A3"/>
    <w:rsid w:val="00E60E1D"/>
    <w:rsid w:val="00E66900"/>
    <w:rsid w:val="00E67172"/>
    <w:rsid w:val="00E67319"/>
    <w:rsid w:val="00E70845"/>
    <w:rsid w:val="00E72155"/>
    <w:rsid w:val="00E838F8"/>
    <w:rsid w:val="00E857F5"/>
    <w:rsid w:val="00E8595F"/>
    <w:rsid w:val="00E90390"/>
    <w:rsid w:val="00EA054C"/>
    <w:rsid w:val="00EA6A53"/>
    <w:rsid w:val="00EB29F1"/>
    <w:rsid w:val="00EB36A1"/>
    <w:rsid w:val="00EB7DA0"/>
    <w:rsid w:val="00EC0F39"/>
    <w:rsid w:val="00EC6B0E"/>
    <w:rsid w:val="00ED1BAF"/>
    <w:rsid w:val="00ED5C51"/>
    <w:rsid w:val="00EE38D3"/>
    <w:rsid w:val="00EE42D3"/>
    <w:rsid w:val="00EE4431"/>
    <w:rsid w:val="00EF5377"/>
    <w:rsid w:val="00EF68FC"/>
    <w:rsid w:val="00F00304"/>
    <w:rsid w:val="00F00D34"/>
    <w:rsid w:val="00F0458C"/>
    <w:rsid w:val="00F07642"/>
    <w:rsid w:val="00F14248"/>
    <w:rsid w:val="00F153AB"/>
    <w:rsid w:val="00F1682E"/>
    <w:rsid w:val="00F16A9E"/>
    <w:rsid w:val="00F228AF"/>
    <w:rsid w:val="00F279BA"/>
    <w:rsid w:val="00F30942"/>
    <w:rsid w:val="00F34A7A"/>
    <w:rsid w:val="00F3651A"/>
    <w:rsid w:val="00F407D2"/>
    <w:rsid w:val="00F43654"/>
    <w:rsid w:val="00F44BF7"/>
    <w:rsid w:val="00F457C4"/>
    <w:rsid w:val="00F6231A"/>
    <w:rsid w:val="00F629B8"/>
    <w:rsid w:val="00F6377B"/>
    <w:rsid w:val="00F66911"/>
    <w:rsid w:val="00F66BEC"/>
    <w:rsid w:val="00F71856"/>
    <w:rsid w:val="00F73F3B"/>
    <w:rsid w:val="00F830DA"/>
    <w:rsid w:val="00F85C91"/>
    <w:rsid w:val="00F86E39"/>
    <w:rsid w:val="00F875DA"/>
    <w:rsid w:val="00F877E1"/>
    <w:rsid w:val="00F9167B"/>
    <w:rsid w:val="00F935C7"/>
    <w:rsid w:val="00F968C8"/>
    <w:rsid w:val="00F97E1C"/>
    <w:rsid w:val="00FA2A5C"/>
    <w:rsid w:val="00FA3A11"/>
    <w:rsid w:val="00FA429A"/>
    <w:rsid w:val="00FA6EEB"/>
    <w:rsid w:val="00FB12CD"/>
    <w:rsid w:val="00FB698F"/>
    <w:rsid w:val="00FB6BE3"/>
    <w:rsid w:val="00FB6D34"/>
    <w:rsid w:val="00FC5D01"/>
    <w:rsid w:val="00FC5DAF"/>
    <w:rsid w:val="00FD0907"/>
    <w:rsid w:val="00FD1BB3"/>
    <w:rsid w:val="00FD7FCE"/>
    <w:rsid w:val="00FE3563"/>
    <w:rsid w:val="00FE35E5"/>
    <w:rsid w:val="00FF01EA"/>
    <w:rsid w:val="00FF2F97"/>
    <w:rsid w:val="01BDA5BC"/>
    <w:rsid w:val="05F6CCC3"/>
    <w:rsid w:val="2A3BBB91"/>
    <w:rsid w:val="50057070"/>
    <w:rsid w:val="55B7254E"/>
    <w:rsid w:val="5B0D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DC6A3"/>
  <w15:docId w15:val="{EEEA4FA7-4691-41AA-87F3-85D84B28B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2C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5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iPriority w:val="99"/>
    <w:semiHidden/>
    <w:unhideWhenUsed/>
    <w:rsid w:val="00BF1F8E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ListBullet"/>
    <w:link w:val="3GPPAgreementsChar"/>
    <w:qFormat/>
    <w:rsid w:val="00D73AD4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D73AD4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D73AD4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54689-C6C6-4574-9081-7DF00F98E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869885-0F4C-4EE6-9092-8DDD2269CB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43A51-C7BF-4E3F-9ACE-1593882F2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BF9CE4-D57B-4C40-9934-6F91F9A3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Intel User</cp:lastModifiedBy>
  <cp:revision>302</cp:revision>
  <dcterms:created xsi:type="dcterms:W3CDTF">2020-05-15T17:50:00Z</dcterms:created>
  <dcterms:modified xsi:type="dcterms:W3CDTF">2020-10-16T21:12:00Z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69ee3f31-a530-4ff6-95d4-432c1e9726f8</vt:lpwstr>
  </property>
  <property fmtid="{D5CDD505-2E9C-101B-9397-08002B2CF9AE}" pid="3" name="CTP_TimeStamp">
    <vt:lpwstr>2020-08-07 18:18:03Z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